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96" w:rsidRPr="00EC0C96" w:rsidRDefault="00EC0C96" w:rsidP="00EF1C33">
      <w:pPr>
        <w:textAlignment w:val="baseline"/>
        <w:rPr>
          <w:rFonts w:ascii="inherit" w:eastAsia="Times New Roman" w:hAnsi="inherit" w:cs="Times New Roman"/>
          <w:color w:val="333333"/>
          <w:lang w:val="en-US" w:eastAsia="ru-RU"/>
        </w:rPr>
      </w:pPr>
      <w:r w:rsidRPr="00EC0C96">
        <w:rPr>
          <w:rFonts w:ascii="Times New Roman" w:eastAsia="Times New Roman" w:hAnsi="Times New Roman" w:cs="Times New Roman"/>
          <w:bCs/>
          <w:i/>
          <w:iCs/>
          <w:color w:val="121212"/>
          <w:kern w:val="36"/>
          <w:lang w:val="en-US" w:eastAsia="ru-RU"/>
        </w:rPr>
        <w:t xml:space="preserve">The New York Times      </w:t>
      </w:r>
      <w:r w:rsidRPr="00EC0C96">
        <w:rPr>
          <w:rFonts w:ascii="inherit" w:eastAsia="Times New Roman" w:hAnsi="inherit" w:cs="Times New Roman"/>
          <w:color w:val="333333"/>
          <w:lang w:val="en-US" w:eastAsia="ru-RU"/>
        </w:rPr>
        <w:t>May 20, 2020</w:t>
      </w:r>
      <w:bookmarkStart w:id="0" w:name="_GoBack"/>
      <w:bookmarkEnd w:id="0"/>
    </w:p>
    <w:p w:rsidR="00EC0C96" w:rsidRPr="00EC0C96" w:rsidRDefault="00EC0C96" w:rsidP="00EF1C33">
      <w:pPr>
        <w:textAlignment w:val="baseline"/>
        <w:rPr>
          <w:rFonts w:ascii="inherit" w:eastAsia="Times New Roman" w:hAnsi="inherit" w:cs="Times New Roman"/>
          <w:i/>
          <w:color w:val="333333"/>
          <w:lang w:val="en-US" w:eastAsia="ru-RU"/>
        </w:rPr>
      </w:pPr>
    </w:p>
    <w:p w:rsidR="00EC0C96" w:rsidRPr="00EC0C96" w:rsidRDefault="00EC0C96" w:rsidP="00EF1C33">
      <w:pPr>
        <w:textAlignment w:val="baseline"/>
        <w:rPr>
          <w:rFonts w:ascii="inherit" w:eastAsia="Times New Roman" w:hAnsi="inherit" w:cs="Times New Roman"/>
          <w:color w:val="333333"/>
          <w:lang w:val="en-US" w:eastAsia="ru-RU"/>
        </w:rPr>
      </w:pPr>
      <w:r w:rsidRPr="00EC0C96">
        <w:rPr>
          <w:rFonts w:ascii="Times New Roman" w:eastAsia="Times New Roman" w:hAnsi="Times New Roman" w:cs="Times New Roman"/>
          <w:b/>
          <w:bCs/>
          <w:iCs/>
          <w:color w:val="121212"/>
          <w:kern w:val="36"/>
          <w:sz w:val="28"/>
          <w:szCs w:val="28"/>
          <w:lang w:val="en-US" w:eastAsia="ru-RU"/>
        </w:rPr>
        <w:t>Coronavirus Shut Down the ‘Experience Economy.’ Can It Come Back?</w:t>
      </w:r>
    </w:p>
    <w:p w:rsidR="00EC0C96" w:rsidRPr="00EC0C96" w:rsidRDefault="00EC0C96" w:rsidP="00A522F3">
      <w:pPr>
        <w:spacing w:after="525"/>
        <w:textAlignment w:val="baseline"/>
        <w:rPr>
          <w:rFonts w:ascii="Georgia" w:hAnsi="Georgia"/>
          <w:color w:val="333333"/>
          <w:lang w:val="en-US"/>
        </w:rPr>
      </w:pPr>
      <w:r w:rsidRPr="00EC0C96">
        <w:rPr>
          <w:rFonts w:ascii="Times New Roman" w:hAnsi="Times New Roman" w:cs="Times New Roman"/>
          <w:i/>
          <w:color w:val="121212"/>
          <w:lang w:val="en-US" w:eastAsia="ru-RU"/>
        </w:rPr>
        <w:t>Large-scale gatherings are on hold for the foreseeable future. That is taking a toll on the live events industry and society at large.</w:t>
      </w:r>
    </w:p>
    <w:p w:rsidR="00EC0C96" w:rsidRPr="00EC0C96" w:rsidRDefault="00EC0C96" w:rsidP="00EF1C33">
      <w:pPr>
        <w:pStyle w:val="css-nnwssh"/>
        <w:shd w:val="clear" w:color="auto" w:fill="FFFFFF"/>
        <w:textAlignment w:val="baseline"/>
        <w:rPr>
          <w:rFonts w:ascii="Georgia" w:hAnsi="Georgia"/>
          <w:color w:val="333333"/>
          <w:lang w:val="en-US"/>
        </w:rPr>
      </w:pPr>
      <w:r w:rsidRPr="00EC0C96">
        <w:rPr>
          <w:rFonts w:ascii="Georgia" w:hAnsi="Georgia"/>
          <w:color w:val="333333"/>
          <w:lang w:val="en-US"/>
        </w:rPr>
        <w:t>A quandary is lurking at the heart of the efforts to revive the economy.</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In recent decades, a growing share of job growth and gross domestic product has come from the business of getting people together — from college sports an</w:t>
      </w:r>
      <w:r w:rsidR="00A522F3">
        <w:rPr>
          <w:rFonts w:ascii="Georgia" w:hAnsi="Georgia"/>
          <w:color w:val="333333"/>
          <w:lang w:val="en-US"/>
        </w:rPr>
        <w:t xml:space="preserve">d music festivals </w:t>
      </w:r>
      <w:r w:rsidRPr="00EC0C96">
        <w:rPr>
          <w:rFonts w:ascii="Georgia" w:hAnsi="Georgia"/>
          <w:color w:val="333333"/>
          <w:lang w:val="en-US"/>
        </w:rPr>
        <w:t>to ax-throwing bars and ice cream museums. Yet given the infectious nature of the coronavirus, these very events will be among the very last to return.</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That bleak truth has profound implications for businesses large and small. And with most large-scale gatherings on hold for the foreseeable future, the dearth of live events is already taking a psychological toll, not only on those in the industry but on society at large.</w:t>
      </w:r>
    </w:p>
    <w:p w:rsid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“Human contact is really what our business is built on,”</w:t>
      </w:r>
      <w:r w:rsidRPr="00EC0C96">
        <w:rPr>
          <w:rStyle w:val="apple-converted-space"/>
          <w:rFonts w:ascii="Georgia" w:hAnsi="Georgia"/>
          <w:color w:val="333333"/>
          <w:lang w:val="en-US"/>
        </w:rPr>
        <w:t> </w:t>
      </w:r>
      <w:hyperlink r:id="rId7" w:history="1">
        <w:r w:rsidRPr="00EC0C96">
          <w:rPr>
            <w:rStyle w:val="a3"/>
            <w:rFonts w:ascii="inherit" w:hAnsi="inherit"/>
            <w:color w:val="326891"/>
            <w:bdr w:val="none" w:sz="0" w:space="0" w:color="auto" w:frame="1"/>
            <w:lang w:val="en-US"/>
          </w:rPr>
          <w:t>said Roland Swenson</w:t>
        </w:r>
      </w:hyperlink>
      <w:r w:rsidRPr="00EC0C96">
        <w:rPr>
          <w:rFonts w:ascii="Georgia" w:hAnsi="Georgia"/>
          <w:color w:val="333333"/>
          <w:lang w:val="en-US"/>
        </w:rPr>
        <w:t xml:space="preserve">, chief </w:t>
      </w:r>
      <w:r w:rsidR="003C50B3">
        <w:rPr>
          <w:rFonts w:ascii="Georgia" w:hAnsi="Georgia"/>
          <w:color w:val="333333"/>
          <w:lang w:val="en-US"/>
        </w:rPr>
        <w:t>executive of</w:t>
      </w:r>
      <w:r w:rsidRPr="00EC0C96">
        <w:rPr>
          <w:rFonts w:ascii="Georgia" w:hAnsi="Georgia"/>
          <w:color w:val="333333"/>
          <w:lang w:val="en-US"/>
        </w:rPr>
        <w:t xml:space="preserve"> the music, film and technology festival in Austin, Texas, which was canceled in March. </w:t>
      </w:r>
    </w:p>
    <w:p w:rsidR="003C50B3" w:rsidRPr="003C50B3" w:rsidRDefault="003C50B3" w:rsidP="003C50B3">
      <w:pPr>
        <w:rPr>
          <w:rFonts w:ascii="Times New Roman" w:eastAsia="Times New Roman" w:hAnsi="Times New Roman" w:cs="Times New Roman"/>
          <w:lang w:val="en-US" w:eastAsia="ru-RU"/>
        </w:rPr>
      </w:pPr>
      <w:r w:rsidRPr="003C50B3">
        <w:rPr>
          <w:rFonts w:ascii="Georgia" w:eastAsia="Times New Roman" w:hAnsi="Georgia" w:cs="Times New Roman"/>
          <w:color w:val="333333"/>
          <w:shd w:val="clear" w:color="auto" w:fill="FFFFFF"/>
          <w:lang w:val="en-US" w:eastAsia="ru-RU"/>
        </w:rPr>
        <w:t>The economy’s reliance on live events has been growing for years. When Disneyland opened in 1955, it sparked a boom in the theme park business. In recent decades, the Wizarding World of Harry Potter, Great Wolf Lodge water parks and more have emerged to compete for the attention — and money — of American families.</w:t>
      </w:r>
    </w:p>
    <w:p w:rsidR="003C50B3" w:rsidRPr="00EC0C96" w:rsidRDefault="003C50B3" w:rsidP="00EF1C33">
      <w:pPr>
        <w:pStyle w:val="css-nnwssh"/>
        <w:shd w:val="clear" w:color="auto" w:fill="FFFFFF"/>
        <w:spacing w:before="0" w:beforeAutospacing="0" w:after="0" w:afterAutospacing="0"/>
        <w:textAlignment w:val="baseline"/>
        <w:rPr>
          <w:rFonts w:ascii="Georgia" w:hAnsi="Georgia"/>
          <w:color w:val="333333"/>
          <w:lang w:val="en-US"/>
        </w:rPr>
      </w:pP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As live sports became lucrative television properties, leagues like the W.N.B.A. and Major League Soccer were born, expensive stadiums with state-of-the-art amenities were built and the sheer number of games grew. When the record business faltered, concerts became the profit centers for musical acts. Many media companies found that hosting conferences was more profitable than publishing magazines. Lately, escape rooms and</w:t>
      </w:r>
      <w:r w:rsidRPr="00EC0C96">
        <w:rPr>
          <w:rStyle w:val="apple-converted-space"/>
          <w:rFonts w:ascii="Georgia" w:hAnsi="Georgia"/>
          <w:color w:val="333333"/>
          <w:lang w:val="en-US"/>
        </w:rPr>
        <w:t> </w:t>
      </w:r>
      <w:hyperlink r:id="rId8" w:history="1">
        <w:r w:rsidRPr="00EC0C96">
          <w:rPr>
            <w:rStyle w:val="a3"/>
            <w:rFonts w:ascii="inherit" w:hAnsi="inherit"/>
            <w:color w:val="326891"/>
            <w:bdr w:val="none" w:sz="0" w:space="0" w:color="auto" w:frame="1"/>
            <w:lang w:val="en-US"/>
          </w:rPr>
          <w:t>pop-up experiences</w:t>
        </w:r>
      </w:hyperlink>
      <w:r w:rsidRPr="00EC0C96">
        <w:rPr>
          <w:rStyle w:val="apple-converted-space"/>
          <w:rFonts w:ascii="Georgia" w:hAnsi="Georgia"/>
          <w:color w:val="333333"/>
          <w:lang w:val="en-US"/>
        </w:rPr>
        <w:t> </w:t>
      </w:r>
      <w:r w:rsidRPr="00EC0C96">
        <w:rPr>
          <w:rFonts w:ascii="Georgia" w:hAnsi="Georgia"/>
          <w:color w:val="333333"/>
          <w:lang w:val="en-US"/>
        </w:rPr>
        <w:t>like the Color Factory and Candytopia have proliferated.</w:t>
      </w:r>
    </w:p>
    <w:p w:rsidR="00EC0C96" w:rsidRPr="00EC0C96" w:rsidRDefault="00EC0C96" w:rsidP="006D658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Even the boom in restaurants was about atmospherics as much as it was about food. Starbucks succeeded by creating not just a latte with a nice profit margin but a place outside the home and office where people wanted to linger.“Surround coffee with an experience and you can charge $5 a cup,” Mr. Pine said.</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The economic output associated with such diversions has ballooned. G.D.P. attributable to arts, entertainment, recreation, accommodations and food services was nearly $1.6 trillion last year, up from $979 billion a decade ago, according to the Bureau of Economic Analysis.</w:t>
      </w:r>
    </w:p>
    <w:p w:rsidR="00EC0C96" w:rsidRPr="00EC0C96" w:rsidRDefault="00EC0C96" w:rsidP="00EF1C33">
      <w:pPr>
        <w:textAlignment w:val="baseline"/>
        <w:rPr>
          <w:rFonts w:ascii="Georgia" w:hAnsi="Georgia" w:cs="Times New Roman"/>
          <w:lang w:val="en-US" w:eastAsia="ru-RU"/>
        </w:rPr>
      </w:pPr>
      <w:r w:rsidRPr="00EC0C96">
        <w:rPr>
          <w:rFonts w:ascii="Georgia" w:hAnsi="Georgia" w:cs="Times New Roman"/>
          <w:lang w:val="en-US" w:eastAsia="ru-RU"/>
        </w:rPr>
        <w:t>All those new experiences created jobs, and over the same period, employment in the leisure and hospitality industries grew about 30 percent, reaching a high of nearly 17 million early this year, according to the Bureau of Labor Statistics.</w:t>
      </w:r>
    </w:p>
    <w:p w:rsidR="00EC0C96" w:rsidRPr="00EC0C96" w:rsidRDefault="00EC0C96" w:rsidP="00EF1C33">
      <w:pPr>
        <w:shd w:val="clear" w:color="auto" w:fill="FFFFFF"/>
        <w:textAlignment w:val="baseline"/>
        <w:rPr>
          <w:rFonts w:ascii="Georgia" w:hAnsi="Georgia" w:cs="Times New Roman"/>
          <w:color w:val="333333"/>
          <w:lang w:val="en-US" w:eastAsia="ru-RU"/>
        </w:rPr>
      </w:pPr>
      <w:r w:rsidRPr="00EC0C96">
        <w:rPr>
          <w:rFonts w:ascii="Georgia" w:hAnsi="Georgia" w:cs="Times New Roman"/>
          <w:color w:val="333333"/>
          <w:lang w:val="en-US" w:eastAsia="ru-RU"/>
        </w:rPr>
        <w:t>As the domestic manufacturing industry waned, the businesses involved in bringing large groups of people together became ever more important to employment. And it was more than just hot dog vendors and parking lot attendants and security guards. Whole fields sprang up to support the business of live events, giving rise to a legion of event planners, lighting specialists and start-ups like </w:t>
      </w:r>
      <w:hyperlink r:id="rId9" w:history="1">
        <w:r w:rsidRPr="00EC0C96">
          <w:rPr>
            <w:rFonts w:ascii="inherit" w:hAnsi="inherit" w:cs="Times New Roman"/>
            <w:color w:val="326891"/>
            <w:u w:val="single"/>
            <w:bdr w:val="none" w:sz="0" w:space="0" w:color="auto" w:frame="1"/>
            <w:lang w:val="en-US" w:eastAsia="ru-RU"/>
          </w:rPr>
          <w:t>Eventbrite</w:t>
        </w:r>
      </w:hyperlink>
      <w:r w:rsidRPr="00EC0C96">
        <w:rPr>
          <w:rFonts w:ascii="Georgia" w:hAnsi="Georgia" w:cs="Times New Roman"/>
          <w:color w:val="333333"/>
          <w:lang w:val="en-US" w:eastAsia="ru-RU"/>
        </w:rPr>
        <w:t>, the online ticketing platform. There was even a new senior-level job at some corporations: head of experiences.</w:t>
      </w:r>
    </w:p>
    <w:p w:rsidR="00455ED4" w:rsidRDefault="00455ED4" w:rsidP="00EF1C33">
      <w:pPr>
        <w:shd w:val="clear" w:color="auto" w:fill="FFFFFF"/>
        <w:textAlignment w:val="baseline"/>
        <w:rPr>
          <w:rFonts w:ascii="Georgia" w:hAnsi="Georgia" w:cs="Times New Roman"/>
          <w:color w:val="333333"/>
          <w:lang w:val="en-US" w:eastAsia="ru-RU"/>
        </w:rPr>
      </w:pPr>
    </w:p>
    <w:p w:rsidR="00EC0C96" w:rsidRPr="00EC0C96" w:rsidRDefault="00EC0C96" w:rsidP="00EF1C33">
      <w:pPr>
        <w:shd w:val="clear" w:color="auto" w:fill="FFFFFF"/>
        <w:textAlignment w:val="baseline"/>
        <w:rPr>
          <w:rFonts w:ascii="Georgia" w:hAnsi="Georgia" w:cs="Times New Roman"/>
          <w:color w:val="333333"/>
          <w:lang w:val="en-US" w:eastAsia="ru-RU"/>
        </w:rPr>
      </w:pPr>
      <w:r w:rsidRPr="00EC0C96">
        <w:rPr>
          <w:rFonts w:ascii="Georgia" w:hAnsi="Georgia" w:cs="Times New Roman"/>
          <w:color w:val="333333"/>
          <w:lang w:val="en-US" w:eastAsia="ru-RU"/>
        </w:rPr>
        <w:t>Yet it turns out that an economy that depends on gathering is especially vulnerable to disruption by a virus. In the last two months, the number of people employed in the leisure and hospitality industries has been roughly halved, accounting for about a quarter of the staggering job losses.</w:t>
      </w:r>
    </w:p>
    <w:p w:rsidR="00EC0C96" w:rsidRPr="00EC0C96" w:rsidRDefault="00EC0C96" w:rsidP="00EF1C33">
      <w:pPr>
        <w:shd w:val="clear" w:color="auto" w:fill="FFFFFF"/>
        <w:textAlignment w:val="baseline"/>
        <w:rPr>
          <w:rFonts w:ascii="Georgia" w:hAnsi="Georgia" w:cs="Times New Roman"/>
          <w:color w:val="333333"/>
          <w:lang w:val="en-US" w:eastAsia="ru-RU"/>
        </w:rPr>
      </w:pPr>
      <w:r w:rsidRPr="00EC0C96">
        <w:rPr>
          <w:rFonts w:ascii="Georgia" w:hAnsi="Georgia" w:cs="Times New Roman"/>
          <w:color w:val="333333"/>
          <w:lang w:val="en-US" w:eastAsia="ru-RU"/>
        </w:rPr>
        <w:lastRenderedPageBreak/>
        <w:t>Movie theaters, sports venues and the vast majority of tourist attractions remain closed, and many may not open for months. Gov. Gavin Newsom of California suggested that fans might not be able to attend games in person until there is a vaccine, a breakthrough that isn’t expected until next year at the earliest.“It’s difficult to imagine a stadium that’s filled until we have immunity and until we have a vaccine,” Mr. Newsom </w:t>
      </w:r>
      <w:hyperlink r:id="rId10" w:tgtFrame="_blank" w:history="1">
        <w:r w:rsidRPr="00EC0C96">
          <w:rPr>
            <w:rFonts w:ascii="inherit" w:hAnsi="inherit" w:cs="Times New Roman"/>
            <w:color w:val="326891"/>
            <w:u w:val="single"/>
            <w:bdr w:val="none" w:sz="0" w:space="0" w:color="auto" w:frame="1"/>
            <w:lang w:val="en-US" w:eastAsia="ru-RU"/>
          </w:rPr>
          <w:t>said</w:t>
        </w:r>
      </w:hyperlink>
      <w:r w:rsidRPr="00EC0C96">
        <w:rPr>
          <w:rFonts w:ascii="Georgia" w:hAnsi="Georgia" w:cs="Times New Roman"/>
          <w:color w:val="333333"/>
          <w:lang w:val="en-US" w:eastAsia="ru-RU"/>
        </w:rPr>
        <w:t xml:space="preserve">. </w:t>
      </w:r>
    </w:p>
    <w:p w:rsidR="00EC0C96" w:rsidRPr="00EC0C96" w:rsidRDefault="00EC0C96" w:rsidP="00EF1C33">
      <w:pPr>
        <w:textAlignment w:val="baseline"/>
        <w:rPr>
          <w:rFonts w:ascii="Georgia" w:hAnsi="Georgia" w:cs="Times New Roman"/>
          <w:lang w:val="en-US" w:eastAsia="ru-RU"/>
        </w:rPr>
      </w:pPr>
      <w:r w:rsidRPr="00EC0C96">
        <w:rPr>
          <w:rFonts w:ascii="Georgia" w:hAnsi="Georgia" w:cs="Times New Roman"/>
          <w:lang w:val="en-US" w:eastAsia="ru-RU"/>
        </w:rPr>
        <w:t>If his assessment is correct, that’s bad news for Major League Baseball ($10.7 billion in revenue last year), the National Basketball Association (about $8 billion in annual revenue) and the National Football League ($15 billion or more in annual revenue).</w:t>
      </w:r>
    </w:p>
    <w:p w:rsidR="00EC0C96" w:rsidRPr="00EC0C96" w:rsidRDefault="00EC0C96" w:rsidP="00EF1C33">
      <w:pPr>
        <w:shd w:val="clear" w:color="auto" w:fill="FFFFFF"/>
        <w:textAlignment w:val="baseline"/>
        <w:rPr>
          <w:rFonts w:ascii="inherit" w:eastAsia="Times New Roman" w:hAnsi="inherit" w:cs="Times New Roman"/>
          <w:color w:val="333333"/>
          <w:lang w:val="en-US" w:eastAsia="ru-RU"/>
        </w:rPr>
      </w:pP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In states that have started to reopen, customers have not yet flocked back to establishments of the experience economy. Companies that depend on live events, including Disney, which owns ESPN in addition to its theme parks, have seen their stocks fall more drastically than the broader markets. Shares in the three major cruise operators, Carnival, Royal Caribbean and Norwegian, are all down more than 67 percent this year.</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And with mass unemployment sapping disposable income, most business travel being put on hold and tourism around the world having ground to a halt, the very viability of major airlines is in question. There are already questions about whether previously mundane occurrences — trade shows, industry conventions, conferences — will return to pre-pandemic levels when it is safe to travel again.</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Any falloff in spending on these big-ticket items will be especially painful for cities that cater to tourists, such as Las Vegas, where crowded casinos and a plethora of live shows are the lifeblood of the economy. Gambling revenues at U.S. casinos reached an all-time high of $41.7 billion in 2018, according to the American Gaming Association.</w:t>
      </w:r>
    </w:p>
    <w:p w:rsidR="00EC0C96" w:rsidRPr="00EC0C96" w:rsidRDefault="00EC0C96" w:rsidP="00EF1C33">
      <w:pPr>
        <w:shd w:val="clear" w:color="auto" w:fill="FFFFFF"/>
        <w:textAlignment w:val="baseline"/>
        <w:rPr>
          <w:rFonts w:ascii="inherit" w:eastAsia="Times New Roman" w:hAnsi="inherit" w:cs="Times New Roman"/>
          <w:color w:val="333333"/>
          <w:lang w:val="en-US" w:eastAsia="ru-RU"/>
        </w:rPr>
      </w:pP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But beyond the immediate hardships created by sweeping job losses and stagnant businesses, the standstill in gatherings is already having a deeper impact on the national psyche. The business of events, however commercial it might be, is also central to our identities. Getting together for birthday parties at Chuck E. Cheese and bachelor parties at football games is how we make meaningful memories and define ourselves.</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 xml:space="preserve">If you go to the World Cup or a rock concert, it’s not just a commercial </w:t>
      </w:r>
      <w:r w:rsidR="00844A8D">
        <w:rPr>
          <w:rFonts w:ascii="Georgia" w:hAnsi="Georgia"/>
          <w:color w:val="333333"/>
          <w:lang w:val="en-US"/>
        </w:rPr>
        <w:t xml:space="preserve">transaction. </w:t>
      </w:r>
      <w:r w:rsidRPr="00EC0C96">
        <w:rPr>
          <w:rFonts w:ascii="Georgia" w:hAnsi="Georgia"/>
          <w:color w:val="333333"/>
          <w:lang w:val="en-US"/>
        </w:rPr>
        <w:t xml:space="preserve">It’s </w:t>
      </w:r>
      <w:r w:rsidR="00844A8D">
        <w:rPr>
          <w:rFonts w:ascii="Georgia" w:hAnsi="Georgia"/>
          <w:color w:val="333333"/>
          <w:lang w:val="en-US"/>
        </w:rPr>
        <w:t>also an expression of identity.</w:t>
      </w:r>
    </w:p>
    <w:p w:rsidR="004E3F3E" w:rsidRDefault="004E3F3E" w:rsidP="00EF1C33">
      <w:pPr>
        <w:pStyle w:val="css-nnwssh"/>
        <w:shd w:val="clear" w:color="auto" w:fill="FFFFFF"/>
        <w:spacing w:before="0" w:beforeAutospacing="0" w:after="0" w:afterAutospacing="0"/>
        <w:textAlignment w:val="baseline"/>
        <w:rPr>
          <w:rFonts w:ascii="Georgia" w:hAnsi="Georgia"/>
          <w:color w:val="333333"/>
          <w:lang w:val="en-US"/>
        </w:rPr>
      </w:pP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Disney</w:t>
      </w:r>
      <w:r w:rsidRPr="00EC0C96">
        <w:rPr>
          <w:rStyle w:val="apple-converted-space"/>
          <w:rFonts w:ascii="Georgia" w:hAnsi="Georgia"/>
          <w:color w:val="333333"/>
          <w:lang w:val="en-US"/>
        </w:rPr>
        <w:t> </w:t>
      </w:r>
      <w:hyperlink r:id="rId11" w:history="1">
        <w:r w:rsidRPr="00EC0C96">
          <w:rPr>
            <w:rStyle w:val="a3"/>
            <w:rFonts w:ascii="inherit" w:hAnsi="inherit"/>
            <w:color w:val="326891"/>
            <w:bdr w:val="none" w:sz="0" w:space="0" w:color="auto" w:frame="1"/>
            <w:lang w:val="en-US"/>
          </w:rPr>
          <w:t>reopened its theme park</w:t>
        </w:r>
      </w:hyperlink>
      <w:r w:rsidRPr="00EC0C96">
        <w:rPr>
          <w:rStyle w:val="apple-converted-space"/>
          <w:rFonts w:ascii="Georgia" w:hAnsi="Georgia"/>
          <w:color w:val="333333"/>
          <w:lang w:val="en-US"/>
        </w:rPr>
        <w:t> </w:t>
      </w:r>
      <w:r w:rsidRPr="00EC0C96">
        <w:rPr>
          <w:rFonts w:ascii="Georgia" w:hAnsi="Georgia"/>
          <w:color w:val="333333"/>
          <w:lang w:val="en-US"/>
        </w:rPr>
        <w:t>in Shanghai recently, and quickly sold out of tickets. Yet admission was sharply limited to promote social distancing, and health precautions were ubiquitous. In Orlando, Fla., Disney and Universal are reopening some of their shopping areas, albeit with social distancing measures, a mask requirement and mandatory temperature checks at Universal.</w:t>
      </w:r>
    </w:p>
    <w:p w:rsidR="00EC0C96" w:rsidRPr="00EC0C96" w:rsidRDefault="00EC0C96" w:rsidP="00EF1C33">
      <w:pPr>
        <w:pStyle w:val="css-nnwssh"/>
        <w:shd w:val="clear" w:color="auto" w:fill="FFFFFF"/>
        <w:spacing w:before="0" w:beforeAutospacing="0" w:after="0" w:afterAutospacing="0"/>
        <w:textAlignment w:val="baseline"/>
        <w:rPr>
          <w:rFonts w:ascii="Georgia" w:hAnsi="Georgia"/>
          <w:color w:val="333333"/>
          <w:lang w:val="en-US"/>
        </w:rPr>
      </w:pPr>
      <w:r w:rsidRPr="00EC0C96">
        <w:rPr>
          <w:rFonts w:ascii="Georgia" w:hAnsi="Georgia"/>
          <w:color w:val="333333"/>
          <w:lang w:val="en-US"/>
        </w:rPr>
        <w:t>As a result, the theme parks — once bustling profit engines for some of the biggest corporations — will be making a small fraction of the money they normally would, and the virus will never be far from visitors’ minds.</w:t>
      </w:r>
    </w:p>
    <w:p w:rsidR="00EC0C96" w:rsidRDefault="00EC0C96" w:rsidP="00EF1C33">
      <w:pPr>
        <w:pStyle w:val="css-nnwssh"/>
        <w:pBdr>
          <w:bottom w:val="dotted" w:sz="24" w:space="1" w:color="auto"/>
        </w:pBdr>
        <w:shd w:val="clear" w:color="auto" w:fill="FFFFFF"/>
        <w:spacing w:before="0" w:beforeAutospacing="0" w:after="0" w:afterAutospacing="0"/>
        <w:textAlignment w:val="baseline"/>
        <w:rPr>
          <w:rFonts w:ascii="Georgia" w:hAnsi="Georgia"/>
          <w:color w:val="333333"/>
        </w:rPr>
      </w:pPr>
      <w:r w:rsidRPr="00EC0C96">
        <w:rPr>
          <w:rFonts w:ascii="Georgia" w:hAnsi="Georgia"/>
          <w:color w:val="333333"/>
          <w:lang w:val="en-US"/>
        </w:rPr>
        <w:t>From a travel industry and hospitality perspective, it will take a long time for things to retur</w:t>
      </w:r>
      <w:r w:rsidR="00C61689">
        <w:rPr>
          <w:rFonts w:ascii="Georgia" w:hAnsi="Georgia"/>
          <w:color w:val="333333"/>
          <w:lang w:val="en-US"/>
        </w:rPr>
        <w:t>n to normal, if they ever return to normal.</w:t>
      </w:r>
    </w:p>
    <w:p w:rsidR="00F34240" w:rsidRDefault="00F34240" w:rsidP="00F34240">
      <w:pPr>
        <w:spacing w:line="360" w:lineRule="auto"/>
        <w:ind w:firstLine="709"/>
        <w:jc w:val="both"/>
        <w:rPr>
          <w:rFonts w:ascii="Times New Roman" w:hAnsi="Times New Roman" w:cs="Times New Roman"/>
          <w:sz w:val="28"/>
          <w:szCs w:val="28"/>
        </w:rPr>
      </w:pP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 xml:space="preserve">The article under consideration is taken from The New York Times of May 20, 2020. The author's name is not mentioned. </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 xml:space="preserve">It is clear from the title that the problem which falls under discussion is related to the live events industry and its complications during the current situation with pandemic worldwide. The author focuses on describing live events activities </w:t>
      </w:r>
      <w:r w:rsidRPr="00327826">
        <w:rPr>
          <w:rFonts w:ascii="Times New Roman" w:hAnsi="Times New Roman" w:cs="Times New Roman"/>
          <w:sz w:val="28"/>
          <w:szCs w:val="28"/>
          <w:lang w:val="en-US"/>
        </w:rPr>
        <w:lastRenderedPageBreak/>
        <w:t xml:space="preserve">such as college sports, musical festivals, museums, theme parks and exhibitions and related businesses. It is said that they have been developing for years and have created jobs and employment in the leisure and hospitality industries. </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As it follows from the text, the economy’s reliance on live events has been growing for years. According to the Bureau of Economic Analysis, the economic output in the spheres of arts, entertainment, recreation, accommodations has increased from $979 a decade ago to nearly $1.6 trillion last year.</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 xml:space="preserve"> However, it appeared that an economy that depends on gathering is especially vulnerable to shutting down by a virus.</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 xml:space="preserve">Roland Swenson, chief executive of the music, film and technology festival in Austin, Texas, </w:t>
      </w:r>
      <w:r>
        <w:rPr>
          <w:rFonts w:ascii="Times New Roman" w:hAnsi="Times New Roman" w:cs="Times New Roman"/>
          <w:sz w:val="28"/>
          <w:szCs w:val="28"/>
          <w:lang w:val="en-US"/>
        </w:rPr>
        <w:t xml:space="preserve">asserts </w:t>
      </w:r>
      <w:r w:rsidRPr="00327826">
        <w:rPr>
          <w:rFonts w:ascii="Times New Roman" w:hAnsi="Times New Roman" w:cs="Times New Roman"/>
          <w:sz w:val="28"/>
          <w:szCs w:val="28"/>
          <w:lang w:val="en-US"/>
        </w:rPr>
        <w:t xml:space="preserve">“Human contact is really what our business is built on.” Social distancing measures, mask requirements and mandatory temperature checks – all that is resulting in “the virus will never be far from visitors’ minds”. </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In spite of some states that have started to reopen, customers have not yet returned to establishments of the experience economy.  One should admit here that companies depending on live events have really experienced their stock fall drastically than the broader markets.</w:t>
      </w:r>
    </w:p>
    <w:p w:rsidR="00F34240" w:rsidRPr="00327826" w:rsidRDefault="00F34240" w:rsidP="00F34240">
      <w:pPr>
        <w:spacing w:line="360" w:lineRule="auto"/>
        <w:ind w:firstLine="709"/>
        <w:jc w:val="both"/>
        <w:rPr>
          <w:rFonts w:ascii="Times New Roman" w:hAnsi="Times New Roman" w:cs="Times New Roman"/>
          <w:sz w:val="28"/>
          <w:szCs w:val="28"/>
          <w:lang w:val="en-US"/>
        </w:rPr>
      </w:pPr>
      <w:r w:rsidRPr="00327826">
        <w:rPr>
          <w:rFonts w:ascii="Times New Roman" w:hAnsi="Times New Roman" w:cs="Times New Roman"/>
          <w:sz w:val="28"/>
          <w:szCs w:val="28"/>
          <w:lang w:val="en-US"/>
        </w:rPr>
        <w:t>The author encourages a reader not to underestimate the business of events, however commercial it might be, creating meaningful memories and defining ourselves. Still the matter whether previously successful live events businesses will return to pre-pandemic levels of their performance remains an open question. I stick to the opinion it will take a long time for things to return to normal.</w:t>
      </w:r>
    </w:p>
    <w:p w:rsidR="00F34240" w:rsidRPr="00F34240" w:rsidRDefault="00F34240" w:rsidP="00EF1C33">
      <w:pPr>
        <w:pStyle w:val="css-nnwssh"/>
        <w:shd w:val="clear" w:color="auto" w:fill="FFFFFF"/>
        <w:spacing w:before="0" w:beforeAutospacing="0" w:after="0" w:afterAutospacing="0"/>
        <w:textAlignment w:val="baseline"/>
        <w:rPr>
          <w:rFonts w:ascii="Georgia" w:hAnsi="Georgia"/>
          <w:color w:val="333333"/>
          <w:lang w:val="en-US"/>
        </w:rPr>
      </w:pPr>
    </w:p>
    <w:p w:rsidR="00EC0C96" w:rsidRPr="00EC0C96" w:rsidRDefault="00EC0C96" w:rsidP="00EC0C96">
      <w:pPr>
        <w:spacing w:after="525" w:line="360" w:lineRule="auto"/>
        <w:textAlignment w:val="baseline"/>
        <w:rPr>
          <w:rFonts w:ascii="Times New Roman" w:hAnsi="Times New Roman" w:cs="Times New Roman"/>
          <w:color w:val="121212"/>
          <w:lang w:val="en-US" w:eastAsia="ru-RU"/>
        </w:rPr>
      </w:pPr>
    </w:p>
    <w:p w:rsidR="00EC0C96" w:rsidRPr="00EC0C96" w:rsidRDefault="00EC0C96" w:rsidP="00EC0C96">
      <w:pPr>
        <w:shd w:val="clear" w:color="auto" w:fill="FFFFFF"/>
        <w:textAlignment w:val="baseline"/>
        <w:rPr>
          <w:rFonts w:ascii="inherit" w:eastAsia="Times New Roman" w:hAnsi="inherit" w:cs="Times New Roman"/>
          <w:color w:val="333333"/>
          <w:lang w:val="en-US" w:eastAsia="ru-RU"/>
        </w:rPr>
      </w:pPr>
    </w:p>
    <w:p w:rsidR="00DD50C0" w:rsidRPr="00EC0C96" w:rsidRDefault="00DD50C0">
      <w:pPr>
        <w:rPr>
          <w:lang w:val="en-US"/>
        </w:rPr>
      </w:pPr>
    </w:p>
    <w:sectPr w:rsidR="00DD50C0" w:rsidRPr="00EC0C96" w:rsidSect="00B107B4">
      <w:footerReference w:type="even" r:id="rId12"/>
      <w:footerReference w:type="default" r:id="rId13"/>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174" w:rsidRDefault="00651174" w:rsidP="00EC0C96">
      <w:r>
        <w:separator/>
      </w:r>
    </w:p>
  </w:endnote>
  <w:endnote w:type="continuationSeparator" w:id="1">
    <w:p w:rsidR="00651174" w:rsidRDefault="00651174" w:rsidP="00EC0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C96" w:rsidRDefault="00DB18BF" w:rsidP="00011291">
    <w:pPr>
      <w:pStyle w:val="a4"/>
      <w:framePr w:wrap="none" w:vAnchor="text" w:hAnchor="margin" w:xAlign="right" w:y="1"/>
      <w:rPr>
        <w:rStyle w:val="a6"/>
      </w:rPr>
    </w:pPr>
    <w:r>
      <w:rPr>
        <w:rStyle w:val="a6"/>
      </w:rPr>
      <w:fldChar w:fldCharType="begin"/>
    </w:r>
    <w:r w:rsidR="00EC0C96">
      <w:rPr>
        <w:rStyle w:val="a6"/>
      </w:rPr>
      <w:instrText xml:space="preserve">PAGE  </w:instrText>
    </w:r>
    <w:r>
      <w:rPr>
        <w:rStyle w:val="a6"/>
      </w:rPr>
      <w:fldChar w:fldCharType="end"/>
    </w:r>
  </w:p>
  <w:p w:rsidR="00EC0C96" w:rsidRDefault="00EC0C96" w:rsidP="00EC0C9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C96" w:rsidRDefault="00DB18BF" w:rsidP="00011291">
    <w:pPr>
      <w:pStyle w:val="a4"/>
      <w:framePr w:wrap="none" w:vAnchor="text" w:hAnchor="margin" w:xAlign="right" w:y="1"/>
      <w:rPr>
        <w:rStyle w:val="a6"/>
      </w:rPr>
    </w:pPr>
    <w:r>
      <w:rPr>
        <w:rStyle w:val="a6"/>
      </w:rPr>
      <w:fldChar w:fldCharType="begin"/>
    </w:r>
    <w:r w:rsidR="00EC0C96">
      <w:rPr>
        <w:rStyle w:val="a6"/>
      </w:rPr>
      <w:instrText xml:space="preserve">PAGE  </w:instrText>
    </w:r>
    <w:r>
      <w:rPr>
        <w:rStyle w:val="a6"/>
      </w:rPr>
      <w:fldChar w:fldCharType="separate"/>
    </w:r>
    <w:r w:rsidR="00F34240">
      <w:rPr>
        <w:rStyle w:val="a6"/>
        <w:noProof/>
      </w:rPr>
      <w:t>3</w:t>
    </w:r>
    <w:r>
      <w:rPr>
        <w:rStyle w:val="a6"/>
      </w:rPr>
      <w:fldChar w:fldCharType="end"/>
    </w:r>
  </w:p>
  <w:p w:rsidR="00EC0C96" w:rsidRDefault="00EC0C96" w:rsidP="00EC0C9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174" w:rsidRDefault="00651174" w:rsidP="00EC0C96">
      <w:r>
        <w:separator/>
      </w:r>
    </w:p>
  </w:footnote>
  <w:footnote w:type="continuationSeparator" w:id="1">
    <w:p w:rsidR="00651174" w:rsidRDefault="00651174" w:rsidP="00EC0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71F9E"/>
    <w:multiLevelType w:val="multilevel"/>
    <w:tmpl w:val="5C40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284"/>
  <w:characterSpacingControl w:val="doNotCompress"/>
  <w:footnotePr>
    <w:footnote w:id="0"/>
    <w:footnote w:id="1"/>
  </w:footnotePr>
  <w:endnotePr>
    <w:endnote w:id="0"/>
    <w:endnote w:id="1"/>
  </w:endnotePr>
  <w:compat/>
  <w:rsids>
    <w:rsidRoot w:val="00EC0C96"/>
    <w:rsid w:val="000B4998"/>
    <w:rsid w:val="00134723"/>
    <w:rsid w:val="003C50B3"/>
    <w:rsid w:val="00455ED4"/>
    <w:rsid w:val="004E3F3E"/>
    <w:rsid w:val="00651174"/>
    <w:rsid w:val="006D6583"/>
    <w:rsid w:val="007921F1"/>
    <w:rsid w:val="00844A8D"/>
    <w:rsid w:val="008F0775"/>
    <w:rsid w:val="0097784C"/>
    <w:rsid w:val="00A522F3"/>
    <w:rsid w:val="00B107B4"/>
    <w:rsid w:val="00B54E43"/>
    <w:rsid w:val="00C3771C"/>
    <w:rsid w:val="00C61689"/>
    <w:rsid w:val="00DB18BF"/>
    <w:rsid w:val="00DD50C0"/>
    <w:rsid w:val="00EC0C96"/>
    <w:rsid w:val="00EF1C33"/>
    <w:rsid w:val="00F342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8BF"/>
  </w:style>
  <w:style w:type="paragraph" w:styleId="1">
    <w:name w:val="heading 1"/>
    <w:basedOn w:val="a"/>
    <w:link w:val="10"/>
    <w:uiPriority w:val="9"/>
    <w:qFormat/>
    <w:rsid w:val="00EC0C96"/>
    <w:pPr>
      <w:spacing w:before="100" w:beforeAutospacing="1" w:after="100" w:afterAutospacing="1"/>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C96"/>
    <w:rPr>
      <w:rFonts w:ascii="Times New Roman" w:hAnsi="Times New Roman" w:cs="Times New Roman"/>
      <w:b/>
      <w:bCs/>
      <w:kern w:val="36"/>
      <w:sz w:val="48"/>
      <w:szCs w:val="48"/>
      <w:lang w:eastAsia="ru-RU"/>
    </w:rPr>
  </w:style>
  <w:style w:type="paragraph" w:customStyle="1" w:styleId="css-xc8vts">
    <w:name w:val="css-xc8vts"/>
    <w:basedOn w:val="a"/>
    <w:rsid w:val="00EC0C96"/>
    <w:pPr>
      <w:spacing w:before="100" w:beforeAutospacing="1" w:after="100" w:afterAutospacing="1"/>
    </w:pPr>
    <w:rPr>
      <w:rFonts w:ascii="Times New Roman" w:hAnsi="Times New Roman" w:cs="Times New Roman"/>
      <w:lang w:eastAsia="ru-RU"/>
    </w:rPr>
  </w:style>
  <w:style w:type="paragraph" w:customStyle="1" w:styleId="css-1nuro5j">
    <w:name w:val="css-1nuro5j"/>
    <w:basedOn w:val="a"/>
    <w:rsid w:val="00EC0C96"/>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EC0C96"/>
  </w:style>
  <w:style w:type="character" w:customStyle="1" w:styleId="css-1baulvz">
    <w:name w:val="css-1baulvz"/>
    <w:basedOn w:val="a0"/>
    <w:rsid w:val="00EC0C96"/>
  </w:style>
  <w:style w:type="paragraph" w:customStyle="1" w:styleId="css-nnwssh">
    <w:name w:val="css-nnwssh"/>
    <w:basedOn w:val="a"/>
    <w:rsid w:val="00EC0C96"/>
    <w:pPr>
      <w:spacing w:before="100" w:beforeAutospacing="1" w:after="100" w:afterAutospacing="1"/>
    </w:pPr>
    <w:rPr>
      <w:rFonts w:ascii="Times New Roman" w:hAnsi="Times New Roman" w:cs="Times New Roman"/>
      <w:lang w:eastAsia="ru-RU"/>
    </w:rPr>
  </w:style>
  <w:style w:type="character" w:styleId="a3">
    <w:name w:val="Hyperlink"/>
    <w:basedOn w:val="a0"/>
    <w:uiPriority w:val="99"/>
    <w:semiHidden/>
    <w:unhideWhenUsed/>
    <w:rsid w:val="00EC0C96"/>
    <w:rPr>
      <w:color w:val="0000FF"/>
      <w:u w:val="single"/>
    </w:rPr>
  </w:style>
  <w:style w:type="character" w:customStyle="1" w:styleId="css-1ly73wi">
    <w:name w:val="css-1ly73wi"/>
    <w:basedOn w:val="a0"/>
    <w:rsid w:val="00EC0C96"/>
  </w:style>
  <w:style w:type="paragraph" w:styleId="a4">
    <w:name w:val="footer"/>
    <w:basedOn w:val="a"/>
    <w:link w:val="a5"/>
    <w:uiPriority w:val="99"/>
    <w:unhideWhenUsed/>
    <w:rsid w:val="00EC0C96"/>
    <w:pPr>
      <w:tabs>
        <w:tab w:val="center" w:pos="4677"/>
        <w:tab w:val="right" w:pos="9355"/>
      </w:tabs>
    </w:pPr>
  </w:style>
  <w:style w:type="character" w:customStyle="1" w:styleId="a5">
    <w:name w:val="Нижний колонтитул Знак"/>
    <w:basedOn w:val="a0"/>
    <w:link w:val="a4"/>
    <w:uiPriority w:val="99"/>
    <w:rsid w:val="00EC0C96"/>
  </w:style>
  <w:style w:type="character" w:styleId="a6">
    <w:name w:val="page number"/>
    <w:basedOn w:val="a0"/>
    <w:uiPriority w:val="99"/>
    <w:semiHidden/>
    <w:unhideWhenUsed/>
    <w:rsid w:val="00EC0C96"/>
  </w:style>
</w:styles>
</file>

<file path=word/webSettings.xml><?xml version="1.0" encoding="utf-8"?>
<w:webSettings xmlns:r="http://schemas.openxmlformats.org/officeDocument/2006/relationships" xmlns:w="http://schemas.openxmlformats.org/wordprocessingml/2006/main">
  <w:divs>
    <w:div w:id="88696197">
      <w:bodyDiv w:val="1"/>
      <w:marLeft w:val="0"/>
      <w:marRight w:val="0"/>
      <w:marTop w:val="0"/>
      <w:marBottom w:val="0"/>
      <w:divBdr>
        <w:top w:val="none" w:sz="0" w:space="0" w:color="auto"/>
        <w:left w:val="none" w:sz="0" w:space="0" w:color="auto"/>
        <w:bottom w:val="none" w:sz="0" w:space="0" w:color="auto"/>
        <w:right w:val="none" w:sz="0" w:space="0" w:color="auto"/>
      </w:divBdr>
    </w:div>
    <w:div w:id="103573882">
      <w:bodyDiv w:val="1"/>
      <w:marLeft w:val="0"/>
      <w:marRight w:val="0"/>
      <w:marTop w:val="0"/>
      <w:marBottom w:val="0"/>
      <w:divBdr>
        <w:top w:val="none" w:sz="0" w:space="0" w:color="auto"/>
        <w:left w:val="none" w:sz="0" w:space="0" w:color="auto"/>
        <w:bottom w:val="none" w:sz="0" w:space="0" w:color="auto"/>
        <w:right w:val="none" w:sz="0" w:space="0" w:color="auto"/>
      </w:divBdr>
      <w:divsChild>
        <w:div w:id="904679168">
          <w:marLeft w:val="0"/>
          <w:marRight w:val="0"/>
          <w:marTop w:val="0"/>
          <w:marBottom w:val="0"/>
          <w:divBdr>
            <w:top w:val="none" w:sz="0" w:space="0" w:color="auto"/>
            <w:left w:val="none" w:sz="0" w:space="0" w:color="auto"/>
            <w:bottom w:val="none" w:sz="0" w:space="0" w:color="auto"/>
            <w:right w:val="none" w:sz="0" w:space="0" w:color="auto"/>
          </w:divBdr>
          <w:divsChild>
            <w:div w:id="2018926350">
              <w:marLeft w:val="0"/>
              <w:marRight w:val="0"/>
              <w:marTop w:val="0"/>
              <w:marBottom w:val="0"/>
              <w:divBdr>
                <w:top w:val="none" w:sz="0" w:space="0" w:color="auto"/>
                <w:left w:val="none" w:sz="0" w:space="0" w:color="auto"/>
                <w:bottom w:val="none" w:sz="0" w:space="0" w:color="auto"/>
                <w:right w:val="none" w:sz="0" w:space="0" w:color="auto"/>
              </w:divBdr>
            </w:div>
          </w:divsChild>
        </w:div>
        <w:div w:id="2035303502">
          <w:marLeft w:val="0"/>
          <w:marRight w:val="0"/>
          <w:marTop w:val="0"/>
          <w:marBottom w:val="0"/>
          <w:divBdr>
            <w:top w:val="none" w:sz="0" w:space="0" w:color="auto"/>
            <w:left w:val="none" w:sz="0" w:space="0" w:color="auto"/>
            <w:bottom w:val="none" w:sz="0" w:space="0" w:color="auto"/>
            <w:right w:val="none" w:sz="0" w:space="0" w:color="auto"/>
          </w:divBdr>
          <w:divsChild>
            <w:div w:id="12727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1900">
      <w:bodyDiv w:val="1"/>
      <w:marLeft w:val="0"/>
      <w:marRight w:val="0"/>
      <w:marTop w:val="0"/>
      <w:marBottom w:val="0"/>
      <w:divBdr>
        <w:top w:val="none" w:sz="0" w:space="0" w:color="auto"/>
        <w:left w:val="none" w:sz="0" w:space="0" w:color="auto"/>
        <w:bottom w:val="none" w:sz="0" w:space="0" w:color="auto"/>
        <w:right w:val="none" w:sz="0" w:space="0" w:color="auto"/>
      </w:divBdr>
      <w:divsChild>
        <w:div w:id="262421196">
          <w:marLeft w:val="0"/>
          <w:marRight w:val="0"/>
          <w:marTop w:val="0"/>
          <w:marBottom w:val="0"/>
          <w:divBdr>
            <w:top w:val="none" w:sz="0" w:space="0" w:color="auto"/>
            <w:left w:val="none" w:sz="0" w:space="0" w:color="auto"/>
            <w:bottom w:val="none" w:sz="0" w:space="0" w:color="auto"/>
            <w:right w:val="none" w:sz="0" w:space="0" w:color="auto"/>
          </w:divBdr>
          <w:divsChild>
            <w:div w:id="423304908">
              <w:marLeft w:val="0"/>
              <w:marRight w:val="0"/>
              <w:marTop w:val="0"/>
              <w:marBottom w:val="0"/>
              <w:divBdr>
                <w:top w:val="none" w:sz="0" w:space="0" w:color="auto"/>
                <w:left w:val="none" w:sz="0" w:space="0" w:color="auto"/>
                <w:bottom w:val="none" w:sz="0" w:space="0" w:color="auto"/>
                <w:right w:val="none" w:sz="0" w:space="0" w:color="auto"/>
              </w:divBdr>
            </w:div>
          </w:divsChild>
        </w:div>
        <w:div w:id="1343162676">
          <w:marLeft w:val="0"/>
          <w:marRight w:val="0"/>
          <w:marTop w:val="0"/>
          <w:marBottom w:val="0"/>
          <w:divBdr>
            <w:top w:val="none" w:sz="0" w:space="0" w:color="auto"/>
            <w:left w:val="none" w:sz="0" w:space="0" w:color="auto"/>
            <w:bottom w:val="none" w:sz="0" w:space="0" w:color="auto"/>
            <w:right w:val="none" w:sz="0" w:space="0" w:color="auto"/>
          </w:divBdr>
          <w:divsChild>
            <w:div w:id="823544371">
              <w:marLeft w:val="0"/>
              <w:marRight w:val="0"/>
              <w:marTop w:val="0"/>
              <w:marBottom w:val="0"/>
              <w:divBdr>
                <w:top w:val="none" w:sz="0" w:space="0" w:color="auto"/>
                <w:left w:val="none" w:sz="0" w:space="0" w:color="auto"/>
                <w:bottom w:val="none" w:sz="0" w:space="0" w:color="auto"/>
                <w:right w:val="none" w:sz="0" w:space="0" w:color="auto"/>
              </w:divBdr>
              <w:divsChild>
                <w:div w:id="1907184213">
                  <w:marLeft w:val="0"/>
                  <w:marRight w:val="0"/>
                  <w:marTop w:val="0"/>
                  <w:marBottom w:val="0"/>
                  <w:divBdr>
                    <w:top w:val="none" w:sz="0" w:space="0" w:color="auto"/>
                    <w:left w:val="none" w:sz="0" w:space="0" w:color="auto"/>
                    <w:bottom w:val="none" w:sz="0" w:space="0" w:color="auto"/>
                    <w:right w:val="none" w:sz="0" w:space="0" w:color="auto"/>
                  </w:divBdr>
                  <w:divsChild>
                    <w:div w:id="1995909713">
                      <w:marLeft w:val="0"/>
                      <w:marRight w:val="0"/>
                      <w:marTop w:val="0"/>
                      <w:marBottom w:val="0"/>
                      <w:divBdr>
                        <w:top w:val="none" w:sz="0" w:space="0" w:color="auto"/>
                        <w:left w:val="none" w:sz="0" w:space="0" w:color="auto"/>
                        <w:bottom w:val="none" w:sz="0" w:space="0" w:color="auto"/>
                        <w:right w:val="none" w:sz="0" w:space="0" w:color="auto"/>
                      </w:divBdr>
                      <w:divsChild>
                        <w:div w:id="1459177840">
                          <w:marLeft w:val="0"/>
                          <w:marRight w:val="0"/>
                          <w:marTop w:val="0"/>
                          <w:marBottom w:val="0"/>
                          <w:divBdr>
                            <w:top w:val="none" w:sz="0" w:space="0" w:color="auto"/>
                            <w:left w:val="none" w:sz="0" w:space="0" w:color="auto"/>
                            <w:bottom w:val="none" w:sz="0" w:space="0" w:color="auto"/>
                            <w:right w:val="none" w:sz="0" w:space="0" w:color="auto"/>
                          </w:divBdr>
                          <w:divsChild>
                            <w:div w:id="900559001">
                              <w:marLeft w:val="0"/>
                              <w:marRight w:val="0"/>
                              <w:marTop w:val="0"/>
                              <w:marBottom w:val="0"/>
                              <w:divBdr>
                                <w:top w:val="none" w:sz="0" w:space="0" w:color="auto"/>
                                <w:left w:val="none" w:sz="0" w:space="0" w:color="auto"/>
                                <w:bottom w:val="none" w:sz="0" w:space="0" w:color="auto"/>
                                <w:right w:val="none" w:sz="0" w:space="0" w:color="auto"/>
                              </w:divBdr>
                              <w:divsChild>
                                <w:div w:id="12863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407999">
              <w:marLeft w:val="0"/>
              <w:marRight w:val="0"/>
              <w:marTop w:val="0"/>
              <w:marBottom w:val="0"/>
              <w:divBdr>
                <w:top w:val="none" w:sz="0" w:space="0" w:color="auto"/>
                <w:left w:val="none" w:sz="0" w:space="0" w:color="auto"/>
                <w:bottom w:val="none" w:sz="0" w:space="0" w:color="auto"/>
                <w:right w:val="none" w:sz="0" w:space="0" w:color="auto"/>
              </w:divBdr>
              <w:divsChild>
                <w:div w:id="676808768">
                  <w:marLeft w:val="0"/>
                  <w:marRight w:val="0"/>
                  <w:marTop w:val="0"/>
                  <w:marBottom w:val="0"/>
                  <w:divBdr>
                    <w:top w:val="none" w:sz="0" w:space="0" w:color="auto"/>
                    <w:left w:val="none" w:sz="0" w:space="0" w:color="auto"/>
                    <w:bottom w:val="none" w:sz="0" w:space="0" w:color="auto"/>
                    <w:right w:val="none" w:sz="0" w:space="0" w:color="auto"/>
                  </w:divBdr>
                  <w:divsChild>
                    <w:div w:id="676688281">
                      <w:marLeft w:val="0"/>
                      <w:marRight w:val="0"/>
                      <w:marTop w:val="0"/>
                      <w:marBottom w:val="0"/>
                      <w:divBdr>
                        <w:top w:val="none" w:sz="0" w:space="0" w:color="auto"/>
                        <w:left w:val="none" w:sz="0" w:space="0" w:color="auto"/>
                        <w:bottom w:val="none" w:sz="0" w:space="0" w:color="auto"/>
                        <w:right w:val="none" w:sz="0" w:space="0" w:color="auto"/>
                      </w:divBdr>
                      <w:divsChild>
                        <w:div w:id="7269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810594">
      <w:bodyDiv w:val="1"/>
      <w:marLeft w:val="0"/>
      <w:marRight w:val="0"/>
      <w:marTop w:val="0"/>
      <w:marBottom w:val="0"/>
      <w:divBdr>
        <w:top w:val="none" w:sz="0" w:space="0" w:color="auto"/>
        <w:left w:val="none" w:sz="0" w:space="0" w:color="auto"/>
        <w:bottom w:val="none" w:sz="0" w:space="0" w:color="auto"/>
        <w:right w:val="none" w:sz="0" w:space="0" w:color="auto"/>
      </w:divBdr>
      <w:divsChild>
        <w:div w:id="62795141">
          <w:marLeft w:val="0"/>
          <w:marRight w:val="0"/>
          <w:marTop w:val="0"/>
          <w:marBottom w:val="0"/>
          <w:divBdr>
            <w:top w:val="none" w:sz="0" w:space="0" w:color="auto"/>
            <w:left w:val="none" w:sz="0" w:space="0" w:color="auto"/>
            <w:bottom w:val="none" w:sz="0" w:space="0" w:color="auto"/>
            <w:right w:val="none" w:sz="0" w:space="0" w:color="auto"/>
          </w:divBdr>
          <w:divsChild>
            <w:div w:id="1365713049">
              <w:marLeft w:val="0"/>
              <w:marRight w:val="0"/>
              <w:marTop w:val="0"/>
              <w:marBottom w:val="0"/>
              <w:divBdr>
                <w:top w:val="none" w:sz="0" w:space="0" w:color="auto"/>
                <w:left w:val="none" w:sz="0" w:space="0" w:color="auto"/>
                <w:bottom w:val="none" w:sz="0" w:space="0" w:color="auto"/>
                <w:right w:val="none" w:sz="0" w:space="0" w:color="auto"/>
              </w:divBdr>
              <w:divsChild>
                <w:div w:id="839085379">
                  <w:marLeft w:val="0"/>
                  <w:marRight w:val="0"/>
                  <w:marTop w:val="0"/>
                  <w:marBottom w:val="0"/>
                  <w:divBdr>
                    <w:top w:val="none" w:sz="0" w:space="0" w:color="auto"/>
                    <w:left w:val="none" w:sz="0" w:space="0" w:color="auto"/>
                    <w:bottom w:val="none" w:sz="0" w:space="0" w:color="auto"/>
                    <w:right w:val="none" w:sz="0" w:space="0" w:color="auto"/>
                  </w:divBdr>
                </w:div>
              </w:divsChild>
            </w:div>
            <w:div w:id="2135708624">
              <w:marLeft w:val="0"/>
              <w:marRight w:val="0"/>
              <w:marTop w:val="0"/>
              <w:marBottom w:val="375"/>
              <w:divBdr>
                <w:top w:val="none" w:sz="0" w:space="0" w:color="auto"/>
                <w:left w:val="none" w:sz="0" w:space="0" w:color="auto"/>
                <w:bottom w:val="none" w:sz="0" w:space="0" w:color="auto"/>
                <w:right w:val="none" w:sz="0" w:space="0" w:color="auto"/>
              </w:divBdr>
              <w:divsChild>
                <w:div w:id="1402370900">
                  <w:marLeft w:val="0"/>
                  <w:marRight w:val="0"/>
                  <w:marTop w:val="0"/>
                  <w:marBottom w:val="0"/>
                  <w:divBdr>
                    <w:top w:val="none" w:sz="0" w:space="0" w:color="auto"/>
                    <w:left w:val="none" w:sz="0" w:space="0" w:color="auto"/>
                    <w:bottom w:val="none" w:sz="0" w:space="0" w:color="auto"/>
                    <w:right w:val="none" w:sz="0" w:space="0" w:color="auto"/>
                  </w:divBdr>
                  <w:divsChild>
                    <w:div w:id="1652827965">
                      <w:marLeft w:val="0"/>
                      <w:marRight w:val="0"/>
                      <w:marTop w:val="0"/>
                      <w:marBottom w:val="225"/>
                      <w:divBdr>
                        <w:top w:val="none" w:sz="0" w:space="0" w:color="auto"/>
                        <w:left w:val="none" w:sz="0" w:space="0" w:color="auto"/>
                        <w:bottom w:val="none" w:sz="0" w:space="0" w:color="auto"/>
                        <w:right w:val="none" w:sz="0" w:space="0" w:color="auto"/>
                      </w:divBdr>
                      <w:divsChild>
                        <w:div w:id="420108373">
                          <w:marLeft w:val="-45"/>
                          <w:marRight w:val="0"/>
                          <w:marTop w:val="0"/>
                          <w:marBottom w:val="0"/>
                          <w:divBdr>
                            <w:top w:val="none" w:sz="0" w:space="0" w:color="auto"/>
                            <w:left w:val="none" w:sz="0" w:space="0" w:color="auto"/>
                            <w:bottom w:val="none" w:sz="0" w:space="0" w:color="auto"/>
                            <w:right w:val="none" w:sz="0" w:space="0" w:color="auto"/>
                          </w:divBdr>
                        </w:div>
                        <w:div w:id="1554846674">
                          <w:marLeft w:val="0"/>
                          <w:marRight w:val="0"/>
                          <w:marTop w:val="0"/>
                          <w:marBottom w:val="0"/>
                          <w:divBdr>
                            <w:top w:val="none" w:sz="0" w:space="0" w:color="auto"/>
                            <w:left w:val="none" w:sz="0" w:space="0" w:color="auto"/>
                            <w:bottom w:val="none" w:sz="0" w:space="0" w:color="auto"/>
                            <w:right w:val="none" w:sz="0" w:space="0" w:color="auto"/>
                          </w:divBdr>
                        </w:div>
                      </w:divsChild>
                    </w:div>
                    <w:div w:id="227889477">
                      <w:marLeft w:val="0"/>
                      <w:marRight w:val="0"/>
                      <w:marTop w:val="0"/>
                      <w:marBottom w:val="0"/>
                      <w:divBdr>
                        <w:top w:val="none" w:sz="0" w:space="0" w:color="auto"/>
                        <w:left w:val="none" w:sz="0" w:space="0" w:color="auto"/>
                        <w:bottom w:val="none" w:sz="0" w:space="0" w:color="auto"/>
                        <w:right w:val="none" w:sz="0" w:space="0" w:color="auto"/>
                      </w:divBdr>
                      <w:divsChild>
                        <w:div w:id="1861973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7700739">
          <w:marLeft w:val="0"/>
          <w:marRight w:val="0"/>
          <w:marTop w:val="0"/>
          <w:marBottom w:val="0"/>
          <w:divBdr>
            <w:top w:val="none" w:sz="0" w:space="0" w:color="auto"/>
            <w:left w:val="none" w:sz="0" w:space="0" w:color="auto"/>
            <w:bottom w:val="none" w:sz="0" w:space="0" w:color="auto"/>
            <w:right w:val="none" w:sz="0" w:space="0" w:color="auto"/>
          </w:divBdr>
          <w:divsChild>
            <w:div w:id="14825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054">
      <w:bodyDiv w:val="1"/>
      <w:marLeft w:val="0"/>
      <w:marRight w:val="0"/>
      <w:marTop w:val="0"/>
      <w:marBottom w:val="0"/>
      <w:divBdr>
        <w:top w:val="none" w:sz="0" w:space="0" w:color="auto"/>
        <w:left w:val="none" w:sz="0" w:space="0" w:color="auto"/>
        <w:bottom w:val="none" w:sz="0" w:space="0" w:color="auto"/>
        <w:right w:val="none" w:sz="0" w:space="0" w:color="auto"/>
      </w:divBdr>
      <w:divsChild>
        <w:div w:id="604459255">
          <w:marLeft w:val="0"/>
          <w:marRight w:val="0"/>
          <w:marTop w:val="0"/>
          <w:marBottom w:val="0"/>
          <w:divBdr>
            <w:top w:val="none" w:sz="0" w:space="0" w:color="auto"/>
            <w:left w:val="none" w:sz="0" w:space="0" w:color="auto"/>
            <w:bottom w:val="none" w:sz="0" w:space="0" w:color="auto"/>
            <w:right w:val="none" w:sz="0" w:space="0" w:color="auto"/>
          </w:divBdr>
          <w:divsChild>
            <w:div w:id="1238173867">
              <w:marLeft w:val="0"/>
              <w:marRight w:val="0"/>
              <w:marTop w:val="0"/>
              <w:marBottom w:val="0"/>
              <w:divBdr>
                <w:top w:val="none" w:sz="0" w:space="0" w:color="auto"/>
                <w:left w:val="none" w:sz="0" w:space="0" w:color="auto"/>
                <w:bottom w:val="none" w:sz="0" w:space="0" w:color="auto"/>
                <w:right w:val="none" w:sz="0" w:space="0" w:color="auto"/>
              </w:divBdr>
            </w:div>
          </w:divsChild>
        </w:div>
        <w:div w:id="1610241209">
          <w:marLeft w:val="0"/>
          <w:marRight w:val="0"/>
          <w:marTop w:val="0"/>
          <w:marBottom w:val="0"/>
          <w:divBdr>
            <w:top w:val="none" w:sz="0" w:space="0" w:color="auto"/>
            <w:left w:val="none" w:sz="0" w:space="0" w:color="auto"/>
            <w:bottom w:val="none" w:sz="0" w:space="0" w:color="auto"/>
            <w:right w:val="none" w:sz="0" w:space="0" w:color="auto"/>
          </w:divBdr>
          <w:divsChild>
            <w:div w:id="564996018">
              <w:marLeft w:val="0"/>
              <w:marRight w:val="0"/>
              <w:marTop w:val="0"/>
              <w:marBottom w:val="0"/>
              <w:divBdr>
                <w:top w:val="none" w:sz="0" w:space="0" w:color="auto"/>
                <w:left w:val="none" w:sz="0" w:space="0" w:color="auto"/>
                <w:bottom w:val="none" w:sz="0" w:space="0" w:color="auto"/>
                <w:right w:val="none" w:sz="0" w:space="0" w:color="auto"/>
              </w:divBdr>
            </w:div>
          </w:divsChild>
        </w:div>
        <w:div w:id="493107795">
          <w:marLeft w:val="0"/>
          <w:marRight w:val="0"/>
          <w:marTop w:val="0"/>
          <w:marBottom w:val="0"/>
          <w:divBdr>
            <w:top w:val="none" w:sz="0" w:space="0" w:color="auto"/>
            <w:left w:val="none" w:sz="0" w:space="0" w:color="auto"/>
            <w:bottom w:val="none" w:sz="0" w:space="0" w:color="auto"/>
            <w:right w:val="none" w:sz="0" w:space="0" w:color="auto"/>
          </w:divBdr>
          <w:divsChild>
            <w:div w:id="1377506099">
              <w:marLeft w:val="0"/>
              <w:marRight w:val="0"/>
              <w:marTop w:val="0"/>
              <w:marBottom w:val="0"/>
              <w:divBdr>
                <w:top w:val="none" w:sz="0" w:space="0" w:color="auto"/>
                <w:left w:val="none" w:sz="0" w:space="0" w:color="auto"/>
                <w:bottom w:val="none" w:sz="0" w:space="0" w:color="auto"/>
                <w:right w:val="none" w:sz="0" w:space="0" w:color="auto"/>
              </w:divBdr>
            </w:div>
          </w:divsChild>
        </w:div>
        <w:div w:id="1801335895">
          <w:marLeft w:val="0"/>
          <w:marRight w:val="0"/>
          <w:marTop w:val="0"/>
          <w:marBottom w:val="0"/>
          <w:divBdr>
            <w:top w:val="none" w:sz="0" w:space="0" w:color="auto"/>
            <w:left w:val="none" w:sz="0" w:space="0" w:color="auto"/>
            <w:bottom w:val="none" w:sz="0" w:space="0" w:color="auto"/>
            <w:right w:val="none" w:sz="0" w:space="0" w:color="auto"/>
          </w:divBdr>
          <w:divsChild>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88788">
      <w:bodyDiv w:val="1"/>
      <w:marLeft w:val="0"/>
      <w:marRight w:val="0"/>
      <w:marTop w:val="0"/>
      <w:marBottom w:val="0"/>
      <w:divBdr>
        <w:top w:val="none" w:sz="0" w:space="0" w:color="auto"/>
        <w:left w:val="none" w:sz="0" w:space="0" w:color="auto"/>
        <w:bottom w:val="none" w:sz="0" w:space="0" w:color="auto"/>
        <w:right w:val="none" w:sz="0" w:space="0" w:color="auto"/>
      </w:divBdr>
      <w:divsChild>
        <w:div w:id="607932359">
          <w:marLeft w:val="0"/>
          <w:marRight w:val="0"/>
          <w:marTop w:val="0"/>
          <w:marBottom w:val="0"/>
          <w:divBdr>
            <w:top w:val="none" w:sz="0" w:space="0" w:color="auto"/>
            <w:left w:val="none" w:sz="0" w:space="0" w:color="auto"/>
            <w:bottom w:val="none" w:sz="0" w:space="0" w:color="auto"/>
            <w:right w:val="none" w:sz="0" w:space="0" w:color="auto"/>
          </w:divBdr>
          <w:divsChild>
            <w:div w:id="2127846367">
              <w:marLeft w:val="0"/>
              <w:marRight w:val="0"/>
              <w:marTop w:val="0"/>
              <w:marBottom w:val="0"/>
              <w:divBdr>
                <w:top w:val="none" w:sz="0" w:space="0" w:color="auto"/>
                <w:left w:val="none" w:sz="0" w:space="0" w:color="auto"/>
                <w:bottom w:val="none" w:sz="0" w:space="0" w:color="auto"/>
                <w:right w:val="none" w:sz="0" w:space="0" w:color="auto"/>
              </w:divBdr>
            </w:div>
          </w:divsChild>
        </w:div>
        <w:div w:id="574437801">
          <w:marLeft w:val="0"/>
          <w:marRight w:val="0"/>
          <w:marTop w:val="0"/>
          <w:marBottom w:val="0"/>
          <w:divBdr>
            <w:top w:val="none" w:sz="0" w:space="0" w:color="auto"/>
            <w:left w:val="none" w:sz="0" w:space="0" w:color="auto"/>
            <w:bottom w:val="none" w:sz="0" w:space="0" w:color="auto"/>
            <w:right w:val="none" w:sz="0" w:space="0" w:color="auto"/>
          </w:divBdr>
          <w:divsChild>
            <w:div w:id="719940273">
              <w:marLeft w:val="0"/>
              <w:marRight w:val="0"/>
              <w:marTop w:val="0"/>
              <w:marBottom w:val="0"/>
              <w:divBdr>
                <w:top w:val="none" w:sz="0" w:space="0" w:color="auto"/>
                <w:left w:val="none" w:sz="0" w:space="0" w:color="auto"/>
                <w:bottom w:val="none" w:sz="0" w:space="0" w:color="auto"/>
                <w:right w:val="none" w:sz="0" w:space="0" w:color="auto"/>
              </w:divBdr>
            </w:div>
          </w:divsChild>
        </w:div>
        <w:div w:id="1533952863">
          <w:marLeft w:val="0"/>
          <w:marRight w:val="0"/>
          <w:marTop w:val="0"/>
          <w:marBottom w:val="0"/>
          <w:divBdr>
            <w:top w:val="none" w:sz="0" w:space="0" w:color="auto"/>
            <w:left w:val="none" w:sz="0" w:space="0" w:color="auto"/>
            <w:bottom w:val="none" w:sz="0" w:space="0" w:color="auto"/>
            <w:right w:val="none" w:sz="0" w:space="0" w:color="auto"/>
          </w:divBdr>
          <w:divsChild>
            <w:div w:id="312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2040">
      <w:bodyDiv w:val="1"/>
      <w:marLeft w:val="0"/>
      <w:marRight w:val="0"/>
      <w:marTop w:val="0"/>
      <w:marBottom w:val="0"/>
      <w:divBdr>
        <w:top w:val="none" w:sz="0" w:space="0" w:color="auto"/>
        <w:left w:val="none" w:sz="0" w:space="0" w:color="auto"/>
        <w:bottom w:val="none" w:sz="0" w:space="0" w:color="auto"/>
        <w:right w:val="none" w:sz="0" w:space="0" w:color="auto"/>
      </w:divBdr>
      <w:divsChild>
        <w:div w:id="991176495">
          <w:marLeft w:val="0"/>
          <w:marRight w:val="0"/>
          <w:marTop w:val="0"/>
          <w:marBottom w:val="0"/>
          <w:divBdr>
            <w:top w:val="none" w:sz="0" w:space="0" w:color="auto"/>
            <w:left w:val="none" w:sz="0" w:space="0" w:color="auto"/>
            <w:bottom w:val="none" w:sz="0" w:space="0" w:color="auto"/>
            <w:right w:val="none" w:sz="0" w:space="0" w:color="auto"/>
          </w:divBdr>
          <w:divsChild>
            <w:div w:id="1177816450">
              <w:marLeft w:val="0"/>
              <w:marRight w:val="0"/>
              <w:marTop w:val="0"/>
              <w:marBottom w:val="0"/>
              <w:divBdr>
                <w:top w:val="none" w:sz="0" w:space="0" w:color="auto"/>
                <w:left w:val="none" w:sz="0" w:space="0" w:color="auto"/>
                <w:bottom w:val="none" w:sz="0" w:space="0" w:color="auto"/>
                <w:right w:val="none" w:sz="0" w:space="0" w:color="auto"/>
              </w:divBdr>
            </w:div>
          </w:divsChild>
        </w:div>
        <w:div w:id="87312217">
          <w:marLeft w:val="0"/>
          <w:marRight w:val="0"/>
          <w:marTop w:val="0"/>
          <w:marBottom w:val="0"/>
          <w:divBdr>
            <w:top w:val="none" w:sz="0" w:space="0" w:color="auto"/>
            <w:left w:val="none" w:sz="0" w:space="0" w:color="auto"/>
            <w:bottom w:val="none" w:sz="0" w:space="0" w:color="auto"/>
            <w:right w:val="none" w:sz="0" w:space="0" w:color="auto"/>
          </w:divBdr>
          <w:divsChild>
            <w:div w:id="1040088005">
              <w:marLeft w:val="0"/>
              <w:marRight w:val="0"/>
              <w:marTop w:val="0"/>
              <w:marBottom w:val="0"/>
              <w:divBdr>
                <w:top w:val="none" w:sz="0" w:space="0" w:color="auto"/>
                <w:left w:val="none" w:sz="0" w:space="0" w:color="auto"/>
                <w:bottom w:val="none" w:sz="0" w:space="0" w:color="auto"/>
                <w:right w:val="none" w:sz="0" w:space="0" w:color="auto"/>
              </w:divBdr>
              <w:divsChild>
                <w:div w:id="2096316869">
                  <w:marLeft w:val="0"/>
                  <w:marRight w:val="0"/>
                  <w:marTop w:val="0"/>
                  <w:marBottom w:val="0"/>
                  <w:divBdr>
                    <w:top w:val="none" w:sz="0" w:space="0" w:color="auto"/>
                    <w:left w:val="none" w:sz="0" w:space="0" w:color="auto"/>
                    <w:bottom w:val="none" w:sz="0" w:space="0" w:color="auto"/>
                    <w:right w:val="none" w:sz="0" w:space="0" w:color="auto"/>
                  </w:divBdr>
                  <w:divsChild>
                    <w:div w:id="1118797586">
                      <w:marLeft w:val="0"/>
                      <w:marRight w:val="0"/>
                      <w:marTop w:val="0"/>
                      <w:marBottom w:val="0"/>
                      <w:divBdr>
                        <w:top w:val="none" w:sz="0" w:space="0" w:color="auto"/>
                        <w:left w:val="none" w:sz="0" w:space="0" w:color="auto"/>
                        <w:bottom w:val="none" w:sz="0" w:space="0" w:color="auto"/>
                        <w:right w:val="none" w:sz="0" w:space="0" w:color="auto"/>
                      </w:divBdr>
                      <w:divsChild>
                        <w:div w:id="1762408690">
                          <w:marLeft w:val="0"/>
                          <w:marRight w:val="0"/>
                          <w:marTop w:val="0"/>
                          <w:marBottom w:val="0"/>
                          <w:divBdr>
                            <w:top w:val="none" w:sz="0" w:space="0" w:color="auto"/>
                            <w:left w:val="none" w:sz="0" w:space="0" w:color="auto"/>
                            <w:bottom w:val="none" w:sz="0" w:space="0" w:color="auto"/>
                            <w:right w:val="none" w:sz="0" w:space="0" w:color="auto"/>
                          </w:divBdr>
                          <w:divsChild>
                            <w:div w:id="300497747">
                              <w:marLeft w:val="0"/>
                              <w:marRight w:val="0"/>
                              <w:marTop w:val="0"/>
                              <w:marBottom w:val="0"/>
                              <w:divBdr>
                                <w:top w:val="none" w:sz="0" w:space="0" w:color="auto"/>
                                <w:left w:val="none" w:sz="0" w:space="0" w:color="auto"/>
                                <w:bottom w:val="none" w:sz="0" w:space="0" w:color="auto"/>
                                <w:right w:val="none" w:sz="0" w:space="0" w:color="auto"/>
                              </w:divBdr>
                              <w:divsChild>
                                <w:div w:id="1532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312672">
              <w:marLeft w:val="0"/>
              <w:marRight w:val="0"/>
              <w:marTop w:val="0"/>
              <w:marBottom w:val="0"/>
              <w:divBdr>
                <w:top w:val="none" w:sz="0" w:space="0" w:color="auto"/>
                <w:left w:val="none" w:sz="0" w:space="0" w:color="auto"/>
                <w:bottom w:val="none" w:sz="0" w:space="0" w:color="auto"/>
                <w:right w:val="none" w:sz="0" w:space="0" w:color="auto"/>
              </w:divBdr>
              <w:divsChild>
                <w:div w:id="1702246748">
                  <w:marLeft w:val="0"/>
                  <w:marRight w:val="0"/>
                  <w:marTop w:val="0"/>
                  <w:marBottom w:val="0"/>
                  <w:divBdr>
                    <w:top w:val="none" w:sz="0" w:space="0" w:color="auto"/>
                    <w:left w:val="none" w:sz="0" w:space="0" w:color="auto"/>
                    <w:bottom w:val="none" w:sz="0" w:space="0" w:color="auto"/>
                    <w:right w:val="none" w:sz="0" w:space="0" w:color="auto"/>
                  </w:divBdr>
                  <w:divsChild>
                    <w:div w:id="944995446">
                      <w:marLeft w:val="0"/>
                      <w:marRight w:val="0"/>
                      <w:marTop w:val="0"/>
                      <w:marBottom w:val="0"/>
                      <w:divBdr>
                        <w:top w:val="none" w:sz="0" w:space="0" w:color="auto"/>
                        <w:left w:val="none" w:sz="0" w:space="0" w:color="auto"/>
                        <w:bottom w:val="none" w:sz="0" w:space="0" w:color="auto"/>
                        <w:right w:val="none" w:sz="0" w:space="0" w:color="auto"/>
                      </w:divBdr>
                      <w:divsChild>
                        <w:div w:id="14275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2620">
      <w:bodyDiv w:val="1"/>
      <w:marLeft w:val="0"/>
      <w:marRight w:val="0"/>
      <w:marTop w:val="0"/>
      <w:marBottom w:val="0"/>
      <w:divBdr>
        <w:top w:val="none" w:sz="0" w:space="0" w:color="auto"/>
        <w:left w:val="none" w:sz="0" w:space="0" w:color="auto"/>
        <w:bottom w:val="none" w:sz="0" w:space="0" w:color="auto"/>
        <w:right w:val="none" w:sz="0" w:space="0" w:color="auto"/>
      </w:divBdr>
      <w:divsChild>
        <w:div w:id="720057136">
          <w:marLeft w:val="0"/>
          <w:marRight w:val="0"/>
          <w:marTop w:val="0"/>
          <w:marBottom w:val="0"/>
          <w:divBdr>
            <w:top w:val="none" w:sz="0" w:space="0" w:color="auto"/>
            <w:left w:val="none" w:sz="0" w:space="0" w:color="auto"/>
            <w:bottom w:val="none" w:sz="0" w:space="0" w:color="auto"/>
            <w:right w:val="none" w:sz="0" w:space="0" w:color="auto"/>
          </w:divBdr>
          <w:divsChild>
            <w:div w:id="1666519206">
              <w:marLeft w:val="0"/>
              <w:marRight w:val="0"/>
              <w:marTop w:val="0"/>
              <w:marBottom w:val="0"/>
              <w:divBdr>
                <w:top w:val="none" w:sz="0" w:space="0" w:color="auto"/>
                <w:left w:val="none" w:sz="0" w:space="0" w:color="auto"/>
                <w:bottom w:val="none" w:sz="0" w:space="0" w:color="auto"/>
                <w:right w:val="none" w:sz="0" w:space="0" w:color="auto"/>
              </w:divBdr>
            </w:div>
          </w:divsChild>
        </w:div>
        <w:div w:id="1525904249">
          <w:marLeft w:val="0"/>
          <w:marRight w:val="0"/>
          <w:marTop w:val="0"/>
          <w:marBottom w:val="0"/>
          <w:divBdr>
            <w:top w:val="none" w:sz="0" w:space="0" w:color="auto"/>
            <w:left w:val="none" w:sz="0" w:space="0" w:color="auto"/>
            <w:bottom w:val="none" w:sz="0" w:space="0" w:color="auto"/>
            <w:right w:val="none" w:sz="0" w:space="0" w:color="auto"/>
          </w:divBdr>
          <w:divsChild>
            <w:div w:id="1332298509">
              <w:marLeft w:val="0"/>
              <w:marRight w:val="0"/>
              <w:marTop w:val="0"/>
              <w:marBottom w:val="0"/>
              <w:divBdr>
                <w:top w:val="none" w:sz="0" w:space="0" w:color="auto"/>
                <w:left w:val="none" w:sz="0" w:space="0" w:color="auto"/>
                <w:bottom w:val="none" w:sz="0" w:space="0" w:color="auto"/>
                <w:right w:val="none" w:sz="0" w:space="0" w:color="auto"/>
              </w:divBdr>
            </w:div>
          </w:divsChild>
        </w:div>
        <w:div w:id="1771049695">
          <w:marLeft w:val="0"/>
          <w:marRight w:val="0"/>
          <w:marTop w:val="0"/>
          <w:marBottom w:val="0"/>
          <w:divBdr>
            <w:top w:val="none" w:sz="0" w:space="0" w:color="auto"/>
            <w:left w:val="none" w:sz="0" w:space="0" w:color="auto"/>
            <w:bottom w:val="none" w:sz="0" w:space="0" w:color="auto"/>
            <w:right w:val="none" w:sz="0" w:space="0" w:color="auto"/>
          </w:divBdr>
          <w:divsChild>
            <w:div w:id="250706084">
              <w:marLeft w:val="0"/>
              <w:marRight w:val="0"/>
              <w:marTop w:val="0"/>
              <w:marBottom w:val="0"/>
              <w:divBdr>
                <w:top w:val="none" w:sz="0" w:space="0" w:color="auto"/>
                <w:left w:val="none" w:sz="0" w:space="0" w:color="auto"/>
                <w:bottom w:val="none" w:sz="0" w:space="0" w:color="auto"/>
                <w:right w:val="none" w:sz="0" w:space="0" w:color="auto"/>
              </w:divBdr>
            </w:div>
          </w:divsChild>
        </w:div>
        <w:div w:id="1990012220">
          <w:marLeft w:val="0"/>
          <w:marRight w:val="0"/>
          <w:marTop w:val="0"/>
          <w:marBottom w:val="0"/>
          <w:divBdr>
            <w:top w:val="none" w:sz="0" w:space="0" w:color="auto"/>
            <w:left w:val="none" w:sz="0" w:space="0" w:color="auto"/>
            <w:bottom w:val="none" w:sz="0" w:space="0" w:color="auto"/>
            <w:right w:val="none" w:sz="0" w:space="0" w:color="auto"/>
          </w:divBdr>
          <w:divsChild>
            <w:div w:id="11763317">
              <w:marLeft w:val="0"/>
              <w:marRight w:val="0"/>
              <w:marTop w:val="0"/>
              <w:marBottom w:val="0"/>
              <w:divBdr>
                <w:top w:val="none" w:sz="0" w:space="0" w:color="auto"/>
                <w:left w:val="none" w:sz="0" w:space="0" w:color="auto"/>
                <w:bottom w:val="none" w:sz="0" w:space="0" w:color="auto"/>
                <w:right w:val="none" w:sz="0" w:space="0" w:color="auto"/>
              </w:divBdr>
            </w:div>
          </w:divsChild>
        </w:div>
        <w:div w:id="2057272967">
          <w:marLeft w:val="0"/>
          <w:marRight w:val="0"/>
          <w:marTop w:val="0"/>
          <w:marBottom w:val="0"/>
          <w:divBdr>
            <w:top w:val="none" w:sz="0" w:space="0" w:color="auto"/>
            <w:left w:val="none" w:sz="0" w:space="0" w:color="auto"/>
            <w:bottom w:val="none" w:sz="0" w:space="0" w:color="auto"/>
            <w:right w:val="none" w:sz="0" w:space="0" w:color="auto"/>
          </w:divBdr>
          <w:divsChild>
            <w:div w:id="15878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440">
      <w:bodyDiv w:val="1"/>
      <w:marLeft w:val="0"/>
      <w:marRight w:val="0"/>
      <w:marTop w:val="0"/>
      <w:marBottom w:val="0"/>
      <w:divBdr>
        <w:top w:val="none" w:sz="0" w:space="0" w:color="auto"/>
        <w:left w:val="none" w:sz="0" w:space="0" w:color="auto"/>
        <w:bottom w:val="none" w:sz="0" w:space="0" w:color="auto"/>
        <w:right w:val="none" w:sz="0" w:space="0" w:color="auto"/>
      </w:divBdr>
      <w:divsChild>
        <w:div w:id="553811612">
          <w:marLeft w:val="0"/>
          <w:marRight w:val="0"/>
          <w:marTop w:val="0"/>
          <w:marBottom w:val="0"/>
          <w:divBdr>
            <w:top w:val="none" w:sz="0" w:space="0" w:color="auto"/>
            <w:left w:val="none" w:sz="0" w:space="0" w:color="auto"/>
            <w:bottom w:val="none" w:sz="0" w:space="0" w:color="auto"/>
            <w:right w:val="none" w:sz="0" w:space="0" w:color="auto"/>
          </w:divBdr>
          <w:divsChild>
            <w:div w:id="120609319">
              <w:marLeft w:val="0"/>
              <w:marRight w:val="0"/>
              <w:marTop w:val="0"/>
              <w:marBottom w:val="0"/>
              <w:divBdr>
                <w:top w:val="none" w:sz="0" w:space="0" w:color="auto"/>
                <w:left w:val="none" w:sz="0" w:space="0" w:color="auto"/>
                <w:bottom w:val="none" w:sz="0" w:space="0" w:color="auto"/>
                <w:right w:val="none" w:sz="0" w:space="0" w:color="auto"/>
              </w:divBdr>
            </w:div>
          </w:divsChild>
        </w:div>
        <w:div w:id="1265118304">
          <w:marLeft w:val="0"/>
          <w:marRight w:val="0"/>
          <w:marTop w:val="0"/>
          <w:marBottom w:val="0"/>
          <w:divBdr>
            <w:top w:val="none" w:sz="0" w:space="0" w:color="auto"/>
            <w:left w:val="none" w:sz="0" w:space="0" w:color="auto"/>
            <w:bottom w:val="none" w:sz="0" w:space="0" w:color="auto"/>
            <w:right w:val="none" w:sz="0" w:space="0" w:color="auto"/>
          </w:divBdr>
          <w:divsChild>
            <w:div w:id="1552186145">
              <w:marLeft w:val="0"/>
              <w:marRight w:val="0"/>
              <w:marTop w:val="0"/>
              <w:marBottom w:val="0"/>
              <w:divBdr>
                <w:top w:val="none" w:sz="0" w:space="0" w:color="auto"/>
                <w:left w:val="none" w:sz="0" w:space="0" w:color="auto"/>
                <w:bottom w:val="none" w:sz="0" w:space="0" w:color="auto"/>
                <w:right w:val="none" w:sz="0" w:space="0" w:color="auto"/>
              </w:divBdr>
            </w:div>
          </w:divsChild>
        </w:div>
        <w:div w:id="909314821">
          <w:marLeft w:val="0"/>
          <w:marRight w:val="0"/>
          <w:marTop w:val="0"/>
          <w:marBottom w:val="0"/>
          <w:divBdr>
            <w:top w:val="none" w:sz="0" w:space="0" w:color="auto"/>
            <w:left w:val="none" w:sz="0" w:space="0" w:color="auto"/>
            <w:bottom w:val="none" w:sz="0" w:space="0" w:color="auto"/>
            <w:right w:val="none" w:sz="0" w:space="0" w:color="auto"/>
          </w:divBdr>
          <w:divsChild>
            <w:div w:id="2012681038">
              <w:marLeft w:val="0"/>
              <w:marRight w:val="0"/>
              <w:marTop w:val="0"/>
              <w:marBottom w:val="0"/>
              <w:divBdr>
                <w:top w:val="none" w:sz="0" w:space="0" w:color="auto"/>
                <w:left w:val="none" w:sz="0" w:space="0" w:color="auto"/>
                <w:bottom w:val="none" w:sz="0" w:space="0" w:color="auto"/>
                <w:right w:val="none" w:sz="0" w:space="0" w:color="auto"/>
              </w:divBdr>
            </w:div>
          </w:divsChild>
        </w:div>
        <w:div w:id="1982615739">
          <w:marLeft w:val="0"/>
          <w:marRight w:val="0"/>
          <w:marTop w:val="0"/>
          <w:marBottom w:val="0"/>
          <w:divBdr>
            <w:top w:val="none" w:sz="0" w:space="0" w:color="auto"/>
            <w:left w:val="none" w:sz="0" w:space="0" w:color="auto"/>
            <w:bottom w:val="none" w:sz="0" w:space="0" w:color="auto"/>
            <w:right w:val="none" w:sz="0" w:space="0" w:color="auto"/>
          </w:divBdr>
          <w:divsChild>
            <w:div w:id="10230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9962">
      <w:bodyDiv w:val="1"/>
      <w:marLeft w:val="0"/>
      <w:marRight w:val="0"/>
      <w:marTop w:val="0"/>
      <w:marBottom w:val="0"/>
      <w:divBdr>
        <w:top w:val="none" w:sz="0" w:space="0" w:color="auto"/>
        <w:left w:val="none" w:sz="0" w:space="0" w:color="auto"/>
        <w:bottom w:val="none" w:sz="0" w:space="0" w:color="auto"/>
        <w:right w:val="none" w:sz="0" w:space="0" w:color="auto"/>
      </w:divBdr>
      <w:divsChild>
        <w:div w:id="1614749075">
          <w:marLeft w:val="0"/>
          <w:marRight w:val="0"/>
          <w:marTop w:val="0"/>
          <w:marBottom w:val="0"/>
          <w:divBdr>
            <w:top w:val="none" w:sz="0" w:space="0" w:color="auto"/>
            <w:left w:val="none" w:sz="0" w:space="0" w:color="auto"/>
            <w:bottom w:val="none" w:sz="0" w:space="0" w:color="auto"/>
            <w:right w:val="none" w:sz="0" w:space="0" w:color="auto"/>
          </w:divBdr>
          <w:divsChild>
            <w:div w:id="1848251960">
              <w:marLeft w:val="0"/>
              <w:marRight w:val="0"/>
              <w:marTop w:val="0"/>
              <w:marBottom w:val="0"/>
              <w:divBdr>
                <w:top w:val="none" w:sz="0" w:space="0" w:color="auto"/>
                <w:left w:val="none" w:sz="0" w:space="0" w:color="auto"/>
                <w:bottom w:val="none" w:sz="0" w:space="0" w:color="auto"/>
                <w:right w:val="none" w:sz="0" w:space="0" w:color="auto"/>
              </w:divBdr>
            </w:div>
          </w:divsChild>
        </w:div>
        <w:div w:id="113405693">
          <w:marLeft w:val="0"/>
          <w:marRight w:val="0"/>
          <w:marTop w:val="0"/>
          <w:marBottom w:val="0"/>
          <w:divBdr>
            <w:top w:val="none" w:sz="0" w:space="0" w:color="auto"/>
            <w:left w:val="none" w:sz="0" w:space="0" w:color="auto"/>
            <w:bottom w:val="none" w:sz="0" w:space="0" w:color="auto"/>
            <w:right w:val="none" w:sz="0" w:space="0" w:color="auto"/>
          </w:divBdr>
          <w:divsChild>
            <w:div w:id="411585565">
              <w:marLeft w:val="0"/>
              <w:marRight w:val="0"/>
              <w:marTop w:val="0"/>
              <w:marBottom w:val="0"/>
              <w:divBdr>
                <w:top w:val="none" w:sz="0" w:space="0" w:color="auto"/>
                <w:left w:val="none" w:sz="0" w:space="0" w:color="auto"/>
                <w:bottom w:val="none" w:sz="0" w:space="0" w:color="auto"/>
                <w:right w:val="none" w:sz="0" w:space="0" w:color="auto"/>
              </w:divBdr>
            </w:div>
          </w:divsChild>
        </w:div>
        <w:div w:id="2094273420">
          <w:marLeft w:val="0"/>
          <w:marRight w:val="0"/>
          <w:marTop w:val="0"/>
          <w:marBottom w:val="0"/>
          <w:divBdr>
            <w:top w:val="none" w:sz="0" w:space="0" w:color="auto"/>
            <w:left w:val="none" w:sz="0" w:space="0" w:color="auto"/>
            <w:bottom w:val="none" w:sz="0" w:space="0" w:color="auto"/>
            <w:right w:val="none" w:sz="0" w:space="0" w:color="auto"/>
          </w:divBdr>
          <w:divsChild>
            <w:div w:id="389572148">
              <w:marLeft w:val="0"/>
              <w:marRight w:val="0"/>
              <w:marTop w:val="0"/>
              <w:marBottom w:val="0"/>
              <w:divBdr>
                <w:top w:val="none" w:sz="0" w:space="0" w:color="auto"/>
                <w:left w:val="none" w:sz="0" w:space="0" w:color="auto"/>
                <w:bottom w:val="none" w:sz="0" w:space="0" w:color="auto"/>
                <w:right w:val="none" w:sz="0" w:space="0" w:color="auto"/>
              </w:divBdr>
            </w:div>
          </w:divsChild>
        </w:div>
        <w:div w:id="423919185">
          <w:marLeft w:val="0"/>
          <w:marRight w:val="0"/>
          <w:marTop w:val="0"/>
          <w:marBottom w:val="0"/>
          <w:divBdr>
            <w:top w:val="none" w:sz="0" w:space="0" w:color="auto"/>
            <w:left w:val="none" w:sz="0" w:space="0" w:color="auto"/>
            <w:bottom w:val="none" w:sz="0" w:space="0" w:color="auto"/>
            <w:right w:val="none" w:sz="0" w:space="0" w:color="auto"/>
          </w:divBdr>
          <w:divsChild>
            <w:div w:id="1659458900">
              <w:marLeft w:val="0"/>
              <w:marRight w:val="0"/>
              <w:marTop w:val="0"/>
              <w:marBottom w:val="0"/>
              <w:divBdr>
                <w:top w:val="none" w:sz="0" w:space="0" w:color="auto"/>
                <w:left w:val="none" w:sz="0" w:space="0" w:color="auto"/>
                <w:bottom w:val="none" w:sz="0" w:space="0" w:color="auto"/>
                <w:right w:val="none" w:sz="0" w:space="0" w:color="auto"/>
              </w:divBdr>
            </w:div>
          </w:divsChild>
        </w:div>
        <w:div w:id="490606725">
          <w:marLeft w:val="0"/>
          <w:marRight w:val="0"/>
          <w:marTop w:val="645"/>
          <w:marBottom w:val="645"/>
          <w:divBdr>
            <w:top w:val="single" w:sz="6" w:space="9" w:color="F3F3F3"/>
            <w:left w:val="none" w:sz="0" w:space="0" w:color="auto"/>
            <w:bottom w:val="single" w:sz="6" w:space="23" w:color="F3F3F3"/>
            <w:right w:val="none" w:sz="0" w:space="0" w:color="auto"/>
          </w:divBdr>
          <w:divsChild>
            <w:div w:id="52606950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37700143">
      <w:bodyDiv w:val="1"/>
      <w:marLeft w:val="0"/>
      <w:marRight w:val="0"/>
      <w:marTop w:val="0"/>
      <w:marBottom w:val="0"/>
      <w:divBdr>
        <w:top w:val="none" w:sz="0" w:space="0" w:color="auto"/>
        <w:left w:val="none" w:sz="0" w:space="0" w:color="auto"/>
        <w:bottom w:val="none" w:sz="0" w:space="0" w:color="auto"/>
        <w:right w:val="none" w:sz="0" w:space="0" w:color="auto"/>
      </w:divBdr>
      <w:divsChild>
        <w:div w:id="753280722">
          <w:marLeft w:val="0"/>
          <w:marRight w:val="0"/>
          <w:marTop w:val="0"/>
          <w:marBottom w:val="0"/>
          <w:divBdr>
            <w:top w:val="none" w:sz="0" w:space="0" w:color="auto"/>
            <w:left w:val="none" w:sz="0" w:space="0" w:color="auto"/>
            <w:bottom w:val="none" w:sz="0" w:space="0" w:color="auto"/>
            <w:right w:val="none" w:sz="0" w:space="0" w:color="auto"/>
          </w:divBdr>
          <w:divsChild>
            <w:div w:id="1228302071">
              <w:marLeft w:val="0"/>
              <w:marRight w:val="0"/>
              <w:marTop w:val="0"/>
              <w:marBottom w:val="0"/>
              <w:divBdr>
                <w:top w:val="none" w:sz="0" w:space="0" w:color="auto"/>
                <w:left w:val="none" w:sz="0" w:space="0" w:color="auto"/>
                <w:bottom w:val="none" w:sz="0" w:space="0" w:color="auto"/>
                <w:right w:val="none" w:sz="0" w:space="0" w:color="auto"/>
              </w:divBdr>
            </w:div>
          </w:divsChild>
        </w:div>
        <w:div w:id="1201354274">
          <w:marLeft w:val="0"/>
          <w:marRight w:val="0"/>
          <w:marTop w:val="0"/>
          <w:marBottom w:val="0"/>
          <w:divBdr>
            <w:top w:val="none" w:sz="0" w:space="0" w:color="auto"/>
            <w:left w:val="none" w:sz="0" w:space="0" w:color="auto"/>
            <w:bottom w:val="none" w:sz="0" w:space="0" w:color="auto"/>
            <w:right w:val="none" w:sz="0" w:space="0" w:color="auto"/>
          </w:divBdr>
          <w:divsChild>
            <w:div w:id="1789809084">
              <w:marLeft w:val="0"/>
              <w:marRight w:val="0"/>
              <w:marTop w:val="0"/>
              <w:marBottom w:val="0"/>
              <w:divBdr>
                <w:top w:val="none" w:sz="0" w:space="0" w:color="auto"/>
                <w:left w:val="none" w:sz="0" w:space="0" w:color="auto"/>
                <w:bottom w:val="none" w:sz="0" w:space="0" w:color="auto"/>
                <w:right w:val="none" w:sz="0" w:space="0" w:color="auto"/>
              </w:divBdr>
            </w:div>
          </w:divsChild>
        </w:div>
        <w:div w:id="777480746">
          <w:marLeft w:val="0"/>
          <w:marRight w:val="0"/>
          <w:marTop w:val="0"/>
          <w:marBottom w:val="0"/>
          <w:divBdr>
            <w:top w:val="none" w:sz="0" w:space="0" w:color="auto"/>
            <w:left w:val="none" w:sz="0" w:space="0" w:color="auto"/>
            <w:bottom w:val="none" w:sz="0" w:space="0" w:color="auto"/>
            <w:right w:val="none" w:sz="0" w:space="0" w:color="auto"/>
          </w:divBdr>
          <w:divsChild>
            <w:div w:id="1028683902">
              <w:marLeft w:val="0"/>
              <w:marRight w:val="0"/>
              <w:marTop w:val="0"/>
              <w:marBottom w:val="0"/>
              <w:divBdr>
                <w:top w:val="none" w:sz="0" w:space="0" w:color="auto"/>
                <w:left w:val="none" w:sz="0" w:space="0" w:color="auto"/>
                <w:bottom w:val="none" w:sz="0" w:space="0" w:color="auto"/>
                <w:right w:val="none" w:sz="0" w:space="0" w:color="auto"/>
              </w:divBdr>
            </w:div>
          </w:divsChild>
        </w:div>
        <w:div w:id="1324626976">
          <w:marLeft w:val="0"/>
          <w:marRight w:val="0"/>
          <w:marTop w:val="0"/>
          <w:marBottom w:val="0"/>
          <w:divBdr>
            <w:top w:val="none" w:sz="0" w:space="0" w:color="auto"/>
            <w:left w:val="none" w:sz="0" w:space="0" w:color="auto"/>
            <w:bottom w:val="none" w:sz="0" w:space="0" w:color="auto"/>
            <w:right w:val="none" w:sz="0" w:space="0" w:color="auto"/>
          </w:divBdr>
          <w:divsChild>
            <w:div w:id="1887714043">
              <w:marLeft w:val="0"/>
              <w:marRight w:val="0"/>
              <w:marTop w:val="0"/>
              <w:marBottom w:val="0"/>
              <w:divBdr>
                <w:top w:val="none" w:sz="0" w:space="0" w:color="auto"/>
                <w:left w:val="none" w:sz="0" w:space="0" w:color="auto"/>
                <w:bottom w:val="none" w:sz="0" w:space="0" w:color="auto"/>
                <w:right w:val="none" w:sz="0" w:space="0" w:color="auto"/>
              </w:divBdr>
            </w:div>
          </w:divsChild>
        </w:div>
        <w:div w:id="1621690751">
          <w:marLeft w:val="0"/>
          <w:marRight w:val="0"/>
          <w:marTop w:val="0"/>
          <w:marBottom w:val="0"/>
          <w:divBdr>
            <w:top w:val="none" w:sz="0" w:space="0" w:color="auto"/>
            <w:left w:val="none" w:sz="0" w:space="0" w:color="auto"/>
            <w:bottom w:val="none" w:sz="0" w:space="0" w:color="auto"/>
            <w:right w:val="none" w:sz="0" w:space="0" w:color="auto"/>
          </w:divBdr>
          <w:divsChild>
            <w:div w:id="9899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477">
      <w:bodyDiv w:val="1"/>
      <w:marLeft w:val="0"/>
      <w:marRight w:val="0"/>
      <w:marTop w:val="0"/>
      <w:marBottom w:val="0"/>
      <w:divBdr>
        <w:top w:val="none" w:sz="0" w:space="0" w:color="auto"/>
        <w:left w:val="none" w:sz="0" w:space="0" w:color="auto"/>
        <w:bottom w:val="none" w:sz="0" w:space="0" w:color="auto"/>
        <w:right w:val="none" w:sz="0" w:space="0" w:color="auto"/>
      </w:divBdr>
      <w:divsChild>
        <w:div w:id="1645084955">
          <w:marLeft w:val="0"/>
          <w:marRight w:val="0"/>
          <w:marTop w:val="0"/>
          <w:marBottom w:val="0"/>
          <w:divBdr>
            <w:top w:val="none" w:sz="0" w:space="0" w:color="auto"/>
            <w:left w:val="none" w:sz="0" w:space="0" w:color="auto"/>
            <w:bottom w:val="none" w:sz="0" w:space="0" w:color="auto"/>
            <w:right w:val="none" w:sz="0" w:space="0" w:color="auto"/>
          </w:divBdr>
          <w:divsChild>
            <w:div w:id="1108114350">
              <w:marLeft w:val="0"/>
              <w:marRight w:val="0"/>
              <w:marTop w:val="0"/>
              <w:marBottom w:val="0"/>
              <w:divBdr>
                <w:top w:val="none" w:sz="0" w:space="0" w:color="auto"/>
                <w:left w:val="none" w:sz="0" w:space="0" w:color="auto"/>
                <w:bottom w:val="none" w:sz="0" w:space="0" w:color="auto"/>
                <w:right w:val="none" w:sz="0" w:space="0" w:color="auto"/>
              </w:divBdr>
            </w:div>
          </w:divsChild>
        </w:div>
        <w:div w:id="1002242748">
          <w:marLeft w:val="0"/>
          <w:marRight w:val="0"/>
          <w:marTop w:val="0"/>
          <w:marBottom w:val="0"/>
          <w:divBdr>
            <w:top w:val="none" w:sz="0" w:space="0" w:color="auto"/>
            <w:left w:val="none" w:sz="0" w:space="0" w:color="auto"/>
            <w:bottom w:val="none" w:sz="0" w:space="0" w:color="auto"/>
            <w:right w:val="none" w:sz="0" w:space="0" w:color="auto"/>
          </w:divBdr>
          <w:divsChild>
            <w:div w:id="18251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9/26/arts/color-factory-museum-of-ice-cream-rose-mansion-29rooms-candytopia.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ytimes.com/2020/04/10/business/corner-office-roland-swenson-amy-nelso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0/05/11/business/shanghai-disneyland-reopen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rcurynews.com/2020/05/07/gov-newsom-says-restarting-sports-is-difficult-to-imagine-until-a-vaccine-is-available/" TargetMode="External"/><Relationship Id="rId4" Type="http://schemas.openxmlformats.org/officeDocument/2006/relationships/webSettings" Target="webSettings.xml"/><Relationship Id="rId9" Type="http://schemas.openxmlformats.org/officeDocument/2006/relationships/hyperlink" Target="https://www.nytimes.com/2019/01/31/business/julia-hartz-eventbrite-corner-offic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cp:lastModifiedBy>
  <cp:revision>2</cp:revision>
  <dcterms:created xsi:type="dcterms:W3CDTF">2020-05-21T10:35:00Z</dcterms:created>
  <dcterms:modified xsi:type="dcterms:W3CDTF">2020-07-04T11:11:00Z</dcterms:modified>
</cp:coreProperties>
</file>